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EC" w:rsidRPr="00E92093" w:rsidRDefault="00B412EC" w:rsidP="00B412EC">
      <w:pPr>
        <w:pBdr>
          <w:bottom w:val="single" w:sz="4" w:space="1" w:color="auto"/>
        </w:pBdr>
        <w:ind w:right="2126"/>
        <w:rPr>
          <w:rFonts w:ascii="Arial Narrow" w:hAnsi="Arial Narrow"/>
          <w:szCs w:val="24"/>
        </w:rPr>
      </w:pPr>
      <w:r w:rsidRPr="00E92093">
        <w:rPr>
          <w:rFonts w:ascii="Arial Narrow" w:hAnsi="Arial Narrow"/>
          <w:szCs w:val="24"/>
        </w:rPr>
        <w:t>Pressemitteilung zur freien Veröffentlichung</w:t>
      </w:r>
    </w:p>
    <w:p w:rsidR="00B412EC" w:rsidRPr="00E92093" w:rsidRDefault="00B412EC" w:rsidP="00B412EC">
      <w:pPr>
        <w:ind w:right="2126"/>
        <w:rPr>
          <w:rFonts w:ascii="Arial Narrow" w:hAnsi="Arial Narrow"/>
        </w:rPr>
      </w:pPr>
    </w:p>
    <w:p w:rsidR="00B412EC" w:rsidRDefault="00B412EC" w:rsidP="00B412EC">
      <w:pPr>
        <w:ind w:right="2126"/>
        <w:rPr>
          <w:rFonts w:ascii="Arial Narrow" w:hAnsi="Arial Narrow"/>
        </w:rPr>
      </w:pPr>
    </w:p>
    <w:p w:rsidR="00B412EC" w:rsidRPr="00E92093" w:rsidRDefault="00B412EC" w:rsidP="00B412EC">
      <w:pPr>
        <w:ind w:right="2126"/>
        <w:rPr>
          <w:rFonts w:ascii="Arial Narrow" w:hAnsi="Arial Narrow"/>
        </w:rPr>
      </w:pPr>
    </w:p>
    <w:p w:rsidR="00B412EC" w:rsidRDefault="00B412EC" w:rsidP="00B412EC">
      <w:pPr>
        <w:ind w:right="2126"/>
        <w:rPr>
          <w:rFonts w:ascii="Arial Narrow" w:hAnsi="Arial Narrow"/>
          <w:b/>
          <w:szCs w:val="24"/>
        </w:rPr>
      </w:pPr>
      <w:proofErr w:type="spellStart"/>
      <w:r w:rsidRPr="00E92093">
        <w:rPr>
          <w:rFonts w:ascii="Arial Narrow" w:hAnsi="Arial Narrow"/>
          <w:b/>
          <w:sz w:val="40"/>
          <w:szCs w:val="40"/>
        </w:rPr>
        <w:t>Nidauer</w:t>
      </w:r>
      <w:proofErr w:type="spellEnd"/>
      <w:r w:rsidRPr="00E92093">
        <w:rPr>
          <w:rFonts w:ascii="Arial Narrow" w:hAnsi="Arial Narrow"/>
          <w:b/>
          <w:sz w:val="40"/>
          <w:szCs w:val="40"/>
        </w:rPr>
        <w:t xml:space="preserve"> </w:t>
      </w:r>
      <w:proofErr w:type="spellStart"/>
      <w:r w:rsidRPr="00E92093">
        <w:rPr>
          <w:rFonts w:ascii="Arial Narrow" w:hAnsi="Arial Narrow"/>
          <w:b/>
          <w:sz w:val="40"/>
          <w:szCs w:val="40"/>
        </w:rPr>
        <w:t>Stedtlifest</w:t>
      </w:r>
      <w:proofErr w:type="spellEnd"/>
      <w:r w:rsidRPr="00E92093">
        <w:rPr>
          <w:rFonts w:ascii="Arial Narrow" w:hAnsi="Arial Narrow"/>
          <w:b/>
          <w:sz w:val="40"/>
          <w:szCs w:val="40"/>
        </w:rPr>
        <w:t xml:space="preserve"> </w:t>
      </w:r>
      <w:r>
        <w:rPr>
          <w:rFonts w:ascii="Arial Narrow" w:hAnsi="Arial Narrow"/>
          <w:b/>
          <w:sz w:val="40"/>
          <w:szCs w:val="40"/>
        </w:rPr>
        <w:t xml:space="preserve">2019 geht neue Wege </w:t>
      </w: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r>
        <w:rPr>
          <w:rFonts w:ascii="Arial Narrow" w:hAnsi="Arial Narrow"/>
          <w:b/>
          <w:szCs w:val="24"/>
        </w:rPr>
        <w:t xml:space="preserve">Das Ende Mai 2018 durchgeführte und beliebte </w:t>
      </w:r>
      <w:proofErr w:type="spellStart"/>
      <w:r>
        <w:rPr>
          <w:rFonts w:ascii="Arial Narrow" w:hAnsi="Arial Narrow"/>
          <w:b/>
          <w:szCs w:val="24"/>
        </w:rPr>
        <w:t>Nidauer</w:t>
      </w:r>
      <w:proofErr w:type="spellEnd"/>
      <w:r>
        <w:rPr>
          <w:rFonts w:ascii="Arial Narrow" w:hAnsi="Arial Narrow"/>
          <w:b/>
          <w:szCs w:val="24"/>
        </w:rPr>
        <w:t xml:space="preserve"> </w:t>
      </w:r>
      <w:proofErr w:type="spellStart"/>
      <w:r>
        <w:rPr>
          <w:rFonts w:ascii="Arial Narrow" w:hAnsi="Arial Narrow"/>
          <w:b/>
          <w:szCs w:val="24"/>
        </w:rPr>
        <w:t>Stedtlifest</w:t>
      </w:r>
      <w:proofErr w:type="spellEnd"/>
      <w:r>
        <w:rPr>
          <w:rFonts w:ascii="Arial Narrow" w:hAnsi="Arial Narrow"/>
          <w:b/>
          <w:szCs w:val="24"/>
        </w:rPr>
        <w:t xml:space="preserve"> war trotz </w:t>
      </w:r>
      <w:proofErr w:type="spellStart"/>
      <w:r>
        <w:rPr>
          <w:rFonts w:ascii="Arial Narrow" w:hAnsi="Arial Narrow"/>
          <w:b/>
          <w:szCs w:val="24"/>
        </w:rPr>
        <w:t>äusserst</w:t>
      </w:r>
      <w:proofErr w:type="spellEnd"/>
      <w:r>
        <w:rPr>
          <w:rFonts w:ascii="Arial Narrow" w:hAnsi="Arial Narrow"/>
          <w:b/>
          <w:szCs w:val="24"/>
        </w:rPr>
        <w:t xml:space="preserve"> kurzer Vorbereitungszeit ein </w:t>
      </w:r>
      <w:proofErr w:type="spellStart"/>
      <w:r>
        <w:rPr>
          <w:rFonts w:ascii="Arial Narrow" w:hAnsi="Arial Narrow"/>
          <w:b/>
          <w:szCs w:val="24"/>
        </w:rPr>
        <w:t>grosser</w:t>
      </w:r>
      <w:proofErr w:type="spellEnd"/>
      <w:r>
        <w:rPr>
          <w:rFonts w:ascii="Arial Narrow" w:hAnsi="Arial Narrow"/>
          <w:b/>
          <w:szCs w:val="24"/>
        </w:rPr>
        <w:t xml:space="preserve"> Erfolg. Für das Konzept, die Planung und Durchführung dieses beliebten und traditionsreichen Frühlingsfests ist seit diesem Jahr die Integral &amp; Leuenberger Werbeagentur AG verantwortlich. Das von allen Seiten positive Echo deutete darauf hi</w:t>
      </w:r>
      <w:bookmarkStart w:id="0" w:name="_GoBack"/>
      <w:bookmarkEnd w:id="0"/>
      <w:r>
        <w:rPr>
          <w:rFonts w:ascii="Arial Narrow" w:hAnsi="Arial Narrow"/>
          <w:b/>
          <w:szCs w:val="24"/>
        </w:rPr>
        <w:t xml:space="preserve">n, dass die allgemeine </w:t>
      </w:r>
      <w:proofErr w:type="spellStart"/>
      <w:r>
        <w:rPr>
          <w:rFonts w:ascii="Arial Narrow" w:hAnsi="Arial Narrow"/>
          <w:b/>
          <w:szCs w:val="24"/>
        </w:rPr>
        <w:t>Stossrichtung</w:t>
      </w:r>
      <w:proofErr w:type="spellEnd"/>
      <w:r>
        <w:rPr>
          <w:rFonts w:ascii="Arial Narrow" w:hAnsi="Arial Narrow"/>
          <w:b/>
          <w:szCs w:val="24"/>
        </w:rPr>
        <w:t xml:space="preserve"> richtig ist. Nun haben die Veranstalter das Konzept definitiv überarbeitet und die Umsetzung für 2019 dem </w:t>
      </w:r>
      <w:proofErr w:type="spellStart"/>
      <w:r>
        <w:rPr>
          <w:rFonts w:ascii="Arial Narrow" w:hAnsi="Arial Narrow"/>
          <w:b/>
          <w:szCs w:val="24"/>
        </w:rPr>
        <w:t>Nidauer</w:t>
      </w:r>
      <w:proofErr w:type="spellEnd"/>
      <w:r>
        <w:rPr>
          <w:rFonts w:ascii="Arial Narrow" w:hAnsi="Arial Narrow"/>
          <w:b/>
          <w:szCs w:val="24"/>
        </w:rPr>
        <w:t xml:space="preserve"> Gemeinderat zur Genehmigung vorgelegt. Ende Oktober wurde die Bewilligung erteilt und seither sind die Planungsarbeiten im vollen Gang.</w:t>
      </w: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p>
    <w:p w:rsidR="00B412EC" w:rsidRPr="00FD1F2E" w:rsidRDefault="00B412EC" w:rsidP="00B412EC">
      <w:pPr>
        <w:ind w:right="2126"/>
        <w:rPr>
          <w:rFonts w:ascii="Arial Narrow" w:hAnsi="Arial Narrow"/>
          <w:b/>
          <w:szCs w:val="24"/>
        </w:rPr>
      </w:pPr>
      <w:r w:rsidRPr="00FD1F2E">
        <w:rPr>
          <w:rFonts w:ascii="Arial Narrow" w:hAnsi="Arial Narrow"/>
          <w:b/>
          <w:szCs w:val="24"/>
        </w:rPr>
        <w:t>Qualität vor Quantität</w:t>
      </w:r>
    </w:p>
    <w:p w:rsidR="00B412EC" w:rsidRDefault="00B412EC" w:rsidP="00B412EC">
      <w:pPr>
        <w:ind w:right="2126"/>
        <w:rPr>
          <w:rFonts w:ascii="Arial Narrow" w:hAnsi="Arial Narrow"/>
          <w:szCs w:val="24"/>
        </w:rPr>
      </w:pPr>
      <w:r>
        <w:rPr>
          <w:rFonts w:ascii="Arial Narrow" w:hAnsi="Arial Narrow"/>
          <w:szCs w:val="24"/>
        </w:rPr>
        <w:t>Das künftige Konzept steht unter dem Motto Qualität vor Quantität. Darunter verstehen die Konzeptentwickler Integral &amp; Leuenberger die Planung und Umsetzung verschiedener neuer Elemente, die das traditionelle und beliebte Frühlingsfest im Sinne des diesjährigen Erfolgs weiter aufwerten sollen. Die Veranstalter erhoffen sich dabei, dass sich die lokale Bevölkerung wieder zunehmend mit ihrem Fest identifizieren und dies durch eine aktive Teilnahme auch bekunden wird.</w:t>
      </w:r>
    </w:p>
    <w:p w:rsidR="00B412EC" w:rsidRDefault="00B412EC" w:rsidP="00B412EC">
      <w:pPr>
        <w:ind w:right="2126"/>
        <w:rPr>
          <w:rFonts w:ascii="Arial Narrow" w:hAnsi="Arial Narrow"/>
          <w:szCs w:val="24"/>
        </w:rPr>
      </w:pPr>
    </w:p>
    <w:p w:rsidR="00B412EC" w:rsidRPr="00C80041" w:rsidRDefault="00B412EC" w:rsidP="00B412EC">
      <w:pPr>
        <w:ind w:right="2126"/>
        <w:rPr>
          <w:rFonts w:ascii="Arial Narrow" w:hAnsi="Arial Narrow"/>
          <w:b/>
          <w:szCs w:val="24"/>
        </w:rPr>
      </w:pPr>
      <w:r w:rsidRPr="00C80041">
        <w:rPr>
          <w:rFonts w:ascii="Arial Narrow" w:hAnsi="Arial Narrow"/>
          <w:b/>
          <w:szCs w:val="24"/>
        </w:rPr>
        <w:t>Mehr Erlebnis</w:t>
      </w:r>
    </w:p>
    <w:p w:rsidR="00B412EC" w:rsidRDefault="00B412EC" w:rsidP="00B412EC">
      <w:pPr>
        <w:ind w:right="2126"/>
        <w:rPr>
          <w:rFonts w:ascii="Arial Narrow" w:hAnsi="Arial Narrow"/>
          <w:szCs w:val="24"/>
        </w:rPr>
      </w:pPr>
      <w:r>
        <w:rPr>
          <w:rFonts w:ascii="Arial Narrow" w:hAnsi="Arial Narrow"/>
          <w:szCs w:val="24"/>
        </w:rPr>
        <w:t xml:space="preserve">Geplant ist in Zukunft die Gestaltung von Erlebniszonen. Verschiedene ideenreiche Themen stehen dabei zu Auswahl und sollen jedes Jahr neue punktuelle Impulse schaffen. So soll 2019 das Thema „Tradition“ auf dem Marktplatz an der </w:t>
      </w:r>
      <w:proofErr w:type="spellStart"/>
      <w:r>
        <w:rPr>
          <w:rFonts w:ascii="Arial Narrow" w:hAnsi="Arial Narrow"/>
          <w:szCs w:val="24"/>
        </w:rPr>
        <w:t>Mittelstrasse</w:t>
      </w:r>
      <w:proofErr w:type="spellEnd"/>
      <w:r>
        <w:rPr>
          <w:rFonts w:ascii="Arial Narrow" w:hAnsi="Arial Narrow"/>
          <w:szCs w:val="24"/>
        </w:rPr>
        <w:t xml:space="preserve"> realisiert werden. Eine eigens dafür angelegte Grünfläche mit </w:t>
      </w:r>
      <w:proofErr w:type="spellStart"/>
      <w:r>
        <w:rPr>
          <w:rFonts w:ascii="Arial Narrow" w:hAnsi="Arial Narrow"/>
          <w:szCs w:val="24"/>
        </w:rPr>
        <w:t>urchigen</w:t>
      </w:r>
      <w:proofErr w:type="spellEnd"/>
      <w:r>
        <w:rPr>
          <w:rFonts w:ascii="Arial Narrow" w:hAnsi="Arial Narrow"/>
          <w:szCs w:val="24"/>
        </w:rPr>
        <w:t xml:space="preserve"> Sitzinseln, die zum gemütlichen Fondueplausch auf offenem Feuer einladen, wird zum erlebnisreichen Familientreffpunkt. Volkstümliche Livemusik, Schauschwinget und ein Festzelt schaffen einen gemütlichen Rahmen und bilden eine willkommene Alternative zu der Disco-Zone an der </w:t>
      </w:r>
      <w:proofErr w:type="spellStart"/>
      <w:r>
        <w:rPr>
          <w:rFonts w:ascii="Arial Narrow" w:hAnsi="Arial Narrow"/>
          <w:szCs w:val="24"/>
        </w:rPr>
        <w:t>Weyermattstrasse</w:t>
      </w:r>
      <w:proofErr w:type="spellEnd"/>
      <w:r>
        <w:rPr>
          <w:rFonts w:ascii="Arial Narrow" w:hAnsi="Arial Narrow"/>
          <w:szCs w:val="24"/>
        </w:rPr>
        <w:t>, die doch eher von Jugendlichen besucht wird.</w:t>
      </w: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b/>
          <w:szCs w:val="24"/>
        </w:rPr>
      </w:pPr>
      <w:r w:rsidRPr="009930A5">
        <w:rPr>
          <w:rFonts w:ascii="Arial Narrow" w:hAnsi="Arial Narrow"/>
          <w:b/>
          <w:szCs w:val="24"/>
        </w:rPr>
        <w:t xml:space="preserve">Mehr </w:t>
      </w:r>
      <w:r>
        <w:rPr>
          <w:rFonts w:ascii="Arial Narrow" w:hAnsi="Arial Narrow"/>
          <w:b/>
          <w:szCs w:val="24"/>
        </w:rPr>
        <w:t>Aktivitäten</w:t>
      </w:r>
    </w:p>
    <w:p w:rsidR="00B412EC" w:rsidRDefault="00B412EC" w:rsidP="00B412EC">
      <w:pPr>
        <w:ind w:right="2126"/>
        <w:rPr>
          <w:rFonts w:ascii="Arial Narrow" w:hAnsi="Arial Narrow"/>
          <w:szCs w:val="24"/>
        </w:rPr>
      </w:pPr>
      <w:r>
        <w:rPr>
          <w:rFonts w:ascii="Arial Narrow" w:hAnsi="Arial Narrow"/>
          <w:szCs w:val="24"/>
        </w:rPr>
        <w:t xml:space="preserve">Das </w:t>
      </w:r>
      <w:proofErr w:type="spellStart"/>
      <w:r>
        <w:rPr>
          <w:rFonts w:ascii="Arial Narrow" w:hAnsi="Arial Narrow"/>
          <w:szCs w:val="24"/>
        </w:rPr>
        <w:t>Nidauer</w:t>
      </w:r>
      <w:proofErr w:type="spellEnd"/>
      <w:r>
        <w:rPr>
          <w:rFonts w:ascii="Arial Narrow" w:hAnsi="Arial Narrow"/>
          <w:szCs w:val="24"/>
        </w:rPr>
        <w:t xml:space="preserve"> </w:t>
      </w:r>
      <w:proofErr w:type="spellStart"/>
      <w:r>
        <w:rPr>
          <w:rFonts w:ascii="Arial Narrow" w:hAnsi="Arial Narrow"/>
          <w:szCs w:val="24"/>
        </w:rPr>
        <w:t>Stedtlifest</w:t>
      </w:r>
      <w:proofErr w:type="spellEnd"/>
      <w:r>
        <w:rPr>
          <w:rFonts w:ascii="Arial Narrow" w:hAnsi="Arial Narrow"/>
          <w:szCs w:val="24"/>
        </w:rPr>
        <w:t xml:space="preserve"> entwickelte sich in den letzten Jahren zur </w:t>
      </w:r>
      <w:proofErr w:type="spellStart"/>
      <w:r>
        <w:rPr>
          <w:rFonts w:ascii="Arial Narrow" w:hAnsi="Arial Narrow"/>
          <w:szCs w:val="24"/>
        </w:rPr>
        <w:t>Chilbi</w:t>
      </w:r>
      <w:proofErr w:type="spellEnd"/>
      <w:r>
        <w:rPr>
          <w:rFonts w:ascii="Arial Narrow" w:hAnsi="Arial Narrow"/>
          <w:szCs w:val="24"/>
        </w:rPr>
        <w:t xml:space="preserve">, die mit einem </w:t>
      </w:r>
      <w:proofErr w:type="spellStart"/>
      <w:r>
        <w:rPr>
          <w:rFonts w:ascii="Arial Narrow" w:hAnsi="Arial Narrow"/>
          <w:szCs w:val="24"/>
        </w:rPr>
        <w:t>übermässigen</w:t>
      </w:r>
      <w:proofErr w:type="spellEnd"/>
      <w:r>
        <w:rPr>
          <w:rFonts w:ascii="Arial Narrow" w:hAnsi="Arial Narrow"/>
          <w:szCs w:val="24"/>
        </w:rPr>
        <w:t xml:space="preserve"> Angebot an Speis und Trank aufwartete. Das neue Konzept sieht nun vor, vermehrt wieder Aktivitäten anzubieten, die das Fest bereichern sollen. Die Veranstalter erwarten eine aktivere Teilnahme der lokalen Vereine und Schulen. Die um fast 50 Prozent vergünstigten Teilnahmegebühren für lokale Vereine sowie die Kostenbefreiung für Schulen, sollen als Motivation dazu dienen. Zudem haben diese Institutionen gegenüber allen anderen Ausstellern und Teilnehmern Vorrang. Nebst günstigeren Preisen wird auch </w:t>
      </w:r>
      <w:proofErr w:type="gramStart"/>
      <w:r>
        <w:rPr>
          <w:rFonts w:ascii="Arial Narrow" w:hAnsi="Arial Narrow"/>
          <w:szCs w:val="24"/>
        </w:rPr>
        <w:t>eine vorzeitigen Anmeldung</w:t>
      </w:r>
      <w:proofErr w:type="gramEnd"/>
      <w:r>
        <w:rPr>
          <w:rFonts w:ascii="Arial Narrow" w:hAnsi="Arial Narrow"/>
          <w:szCs w:val="24"/>
        </w:rPr>
        <w:t xml:space="preserve"> ermöglicht.</w:t>
      </w:r>
    </w:p>
    <w:p w:rsidR="00B412EC" w:rsidRDefault="00B412EC" w:rsidP="00B412EC">
      <w:pPr>
        <w:ind w:right="2126"/>
        <w:rPr>
          <w:rFonts w:ascii="Arial Narrow" w:hAnsi="Arial Narrow"/>
          <w:szCs w:val="24"/>
        </w:rPr>
      </w:pPr>
    </w:p>
    <w:p w:rsidR="00B412EC" w:rsidRPr="00867EC6" w:rsidRDefault="00B412EC" w:rsidP="00B412EC">
      <w:pPr>
        <w:ind w:right="2126"/>
        <w:rPr>
          <w:rFonts w:ascii="Arial Narrow" w:hAnsi="Arial Narrow"/>
          <w:b/>
          <w:szCs w:val="24"/>
        </w:rPr>
      </w:pPr>
      <w:r w:rsidRPr="00867EC6">
        <w:rPr>
          <w:rFonts w:ascii="Arial Narrow" w:hAnsi="Arial Narrow"/>
          <w:b/>
          <w:szCs w:val="24"/>
        </w:rPr>
        <w:t>Mehr Kulinarik</w:t>
      </w:r>
    </w:p>
    <w:p w:rsidR="00B412EC" w:rsidRDefault="00B412EC" w:rsidP="00B412EC">
      <w:pPr>
        <w:ind w:right="2126"/>
        <w:rPr>
          <w:rFonts w:ascii="Arial Narrow" w:hAnsi="Arial Narrow"/>
          <w:szCs w:val="24"/>
        </w:rPr>
      </w:pPr>
      <w:r>
        <w:rPr>
          <w:rFonts w:ascii="Arial Narrow" w:hAnsi="Arial Narrow"/>
          <w:szCs w:val="24"/>
        </w:rPr>
        <w:t xml:space="preserve">Das Konzept strebt ebenfalls hier Änderungen an. So sollen einerseits familienfreundliche sowie preislich erschwingliche und andererseits kulinarisch etwas anspruchsvollere Angebote das bisher gewohnte </w:t>
      </w:r>
      <w:proofErr w:type="spellStart"/>
      <w:r>
        <w:rPr>
          <w:rFonts w:ascii="Arial Narrow" w:hAnsi="Arial Narrow"/>
          <w:szCs w:val="24"/>
        </w:rPr>
        <w:t>Foodkonzept</w:t>
      </w:r>
      <w:proofErr w:type="spellEnd"/>
      <w:r>
        <w:rPr>
          <w:rFonts w:ascii="Arial Narrow" w:hAnsi="Arial Narrow"/>
          <w:szCs w:val="24"/>
        </w:rPr>
        <w:t xml:space="preserve"> erweitern. Das immer wieder zu Diskussionen führende Mehrweggeschirr-System wird auch 2019 wieder zum Einsatz kommen. Diese </w:t>
      </w:r>
      <w:proofErr w:type="spellStart"/>
      <w:r>
        <w:rPr>
          <w:rFonts w:ascii="Arial Narrow" w:hAnsi="Arial Narrow"/>
          <w:szCs w:val="24"/>
        </w:rPr>
        <w:t>Massnahme</w:t>
      </w:r>
      <w:proofErr w:type="spellEnd"/>
      <w:r>
        <w:rPr>
          <w:rFonts w:ascii="Arial Narrow" w:hAnsi="Arial Narrow"/>
          <w:szCs w:val="24"/>
        </w:rPr>
        <w:t xml:space="preserve"> ist unumgänglich, fordern doch die neuen Bestimmungen, welche auf einen parlamentarischen </w:t>
      </w:r>
      <w:proofErr w:type="spellStart"/>
      <w:r>
        <w:rPr>
          <w:rFonts w:ascii="Arial Narrow" w:hAnsi="Arial Narrow"/>
          <w:szCs w:val="24"/>
        </w:rPr>
        <w:t>Vorstoss</w:t>
      </w:r>
      <w:proofErr w:type="spellEnd"/>
      <w:r>
        <w:rPr>
          <w:rFonts w:ascii="Arial Narrow" w:hAnsi="Arial Narrow"/>
          <w:szCs w:val="24"/>
        </w:rPr>
        <w:t xml:space="preserve"> der Grünen aus dem Jahre 2017 zurückzuführen ist, im Kanton Bern generell ab 1. Januar 2019 die Verwendung von Mehrweggeschirr bei </w:t>
      </w:r>
      <w:proofErr w:type="spellStart"/>
      <w:r>
        <w:rPr>
          <w:rFonts w:ascii="Arial Narrow" w:hAnsi="Arial Narrow"/>
          <w:szCs w:val="24"/>
        </w:rPr>
        <w:t>Grossanlässen</w:t>
      </w:r>
      <w:proofErr w:type="spellEnd"/>
      <w:r>
        <w:rPr>
          <w:rFonts w:ascii="Arial Narrow" w:hAnsi="Arial Narrow"/>
          <w:szCs w:val="24"/>
        </w:rPr>
        <w:t>.</w:t>
      </w:r>
    </w:p>
    <w:p w:rsidR="00B412EC" w:rsidRDefault="00B412EC" w:rsidP="00B412EC">
      <w:pPr>
        <w:ind w:right="2126"/>
        <w:rPr>
          <w:rFonts w:ascii="Arial Narrow" w:hAnsi="Arial Narrow"/>
          <w:szCs w:val="24"/>
        </w:rPr>
      </w:pPr>
    </w:p>
    <w:p w:rsidR="00B412EC" w:rsidRPr="00FE3FF6" w:rsidRDefault="00B412EC" w:rsidP="00B412EC">
      <w:pPr>
        <w:ind w:right="2126"/>
        <w:rPr>
          <w:rFonts w:ascii="Arial Narrow" w:hAnsi="Arial Narrow"/>
          <w:b/>
          <w:szCs w:val="24"/>
        </w:rPr>
      </w:pPr>
      <w:r w:rsidRPr="00FE3FF6">
        <w:rPr>
          <w:rFonts w:ascii="Arial Narrow" w:hAnsi="Arial Narrow"/>
          <w:b/>
          <w:szCs w:val="24"/>
        </w:rPr>
        <w:t>Mehr Marktstände</w:t>
      </w:r>
    </w:p>
    <w:p w:rsidR="00B412EC" w:rsidRDefault="00B412EC" w:rsidP="00B412EC">
      <w:pPr>
        <w:ind w:right="2126"/>
        <w:rPr>
          <w:rFonts w:ascii="Arial Narrow" w:hAnsi="Arial Narrow"/>
          <w:szCs w:val="24"/>
        </w:rPr>
      </w:pPr>
      <w:r>
        <w:rPr>
          <w:rFonts w:ascii="Arial Narrow" w:hAnsi="Arial Narrow"/>
          <w:szCs w:val="24"/>
        </w:rPr>
        <w:t xml:space="preserve">Weiteres Ziel der Planer ist es, vermehrt Non-Food-Stände zu integrieren, um das bisher allzu </w:t>
      </w:r>
      <w:proofErr w:type="spellStart"/>
      <w:r>
        <w:rPr>
          <w:rFonts w:ascii="Arial Narrow" w:hAnsi="Arial Narrow"/>
          <w:szCs w:val="24"/>
        </w:rPr>
        <w:t>foodlastige</w:t>
      </w:r>
      <w:proofErr w:type="spellEnd"/>
      <w:r>
        <w:rPr>
          <w:rFonts w:ascii="Arial Narrow" w:hAnsi="Arial Narrow"/>
          <w:szCs w:val="24"/>
        </w:rPr>
        <w:t xml:space="preserve"> Überangebot etwas aufzulockern und den Marktcharakter stimmiger zu gestalten. Dies sei auch im Sinne all jener Besucher, die sich ein breiter gefächertes </w:t>
      </w:r>
      <w:proofErr w:type="spellStart"/>
      <w:r>
        <w:rPr>
          <w:rFonts w:ascii="Arial Narrow" w:hAnsi="Arial Narrow"/>
          <w:szCs w:val="24"/>
        </w:rPr>
        <w:t>Chilbibild</w:t>
      </w:r>
      <w:proofErr w:type="spellEnd"/>
      <w:r>
        <w:rPr>
          <w:rFonts w:ascii="Arial Narrow" w:hAnsi="Arial Narrow"/>
          <w:szCs w:val="24"/>
        </w:rPr>
        <w:t xml:space="preserve"> wünschen.</w:t>
      </w:r>
    </w:p>
    <w:p w:rsidR="00B412EC" w:rsidRDefault="00B412EC" w:rsidP="00B412EC">
      <w:pPr>
        <w:ind w:right="2126"/>
        <w:rPr>
          <w:rFonts w:ascii="Arial Narrow" w:hAnsi="Arial Narrow"/>
          <w:szCs w:val="24"/>
        </w:rPr>
      </w:pPr>
    </w:p>
    <w:p w:rsidR="00B412EC" w:rsidRPr="00CF12CA" w:rsidRDefault="00B412EC" w:rsidP="00B412EC">
      <w:pPr>
        <w:ind w:right="2126"/>
        <w:rPr>
          <w:rFonts w:ascii="Arial Narrow" w:hAnsi="Arial Narrow"/>
          <w:b/>
          <w:szCs w:val="24"/>
        </w:rPr>
      </w:pPr>
      <w:r w:rsidRPr="00CF12CA">
        <w:rPr>
          <w:rFonts w:ascii="Arial Narrow" w:hAnsi="Arial Narrow"/>
          <w:b/>
          <w:szCs w:val="24"/>
        </w:rPr>
        <w:t>Mehr Sauberkeit und Hygiene</w:t>
      </w:r>
    </w:p>
    <w:p w:rsidR="00B412EC" w:rsidRDefault="00B412EC" w:rsidP="00B412EC">
      <w:pPr>
        <w:ind w:right="2126"/>
        <w:rPr>
          <w:rFonts w:ascii="Arial Narrow" w:hAnsi="Arial Narrow"/>
          <w:szCs w:val="24"/>
        </w:rPr>
      </w:pPr>
      <w:r>
        <w:rPr>
          <w:rFonts w:ascii="Arial Narrow" w:hAnsi="Arial Narrow"/>
          <w:szCs w:val="24"/>
        </w:rPr>
        <w:t xml:space="preserve">Bereits 2018 führten erste konkrete </w:t>
      </w:r>
      <w:proofErr w:type="spellStart"/>
      <w:r>
        <w:rPr>
          <w:rFonts w:ascii="Arial Narrow" w:hAnsi="Arial Narrow"/>
          <w:szCs w:val="24"/>
        </w:rPr>
        <w:t>Massnahmen</w:t>
      </w:r>
      <w:proofErr w:type="spellEnd"/>
      <w:r>
        <w:rPr>
          <w:rFonts w:ascii="Arial Narrow" w:hAnsi="Arial Narrow"/>
          <w:szCs w:val="24"/>
        </w:rPr>
        <w:t xml:space="preserve"> dazu, sowohl den Abfallberg zu reduzieren als auch das „Freilufturinieren“ merkbar einzudämmen. Nächstes Jahr sollen hier noch zusätzliche Anstrengungen unternommen werden. So werden das Budget für die Miete der Toilettenanlagen etwas erhöht, die Standorte optimiert und die Patrouillen entsprechend instruiert und eingesetzt. Sonntagmorgen, nach den offiziellen Reinigungsarbeiten, sollen ein paar freiwillige Schülerinnen und Schüler unter dem Namen „</w:t>
      </w:r>
      <w:proofErr w:type="spellStart"/>
      <w:r>
        <w:rPr>
          <w:rFonts w:ascii="Arial Narrow" w:hAnsi="Arial Narrow"/>
          <w:szCs w:val="24"/>
        </w:rPr>
        <w:t>PotzTüfeli</w:t>
      </w:r>
      <w:proofErr w:type="spellEnd"/>
      <w:r>
        <w:rPr>
          <w:rFonts w:ascii="Arial Narrow" w:hAnsi="Arial Narrow"/>
          <w:szCs w:val="24"/>
        </w:rPr>
        <w:t xml:space="preserve">“ dafür sorgen, dass auch die </w:t>
      </w:r>
      <w:proofErr w:type="spellStart"/>
      <w:r>
        <w:rPr>
          <w:rFonts w:ascii="Arial Narrow" w:hAnsi="Arial Narrow"/>
          <w:szCs w:val="24"/>
        </w:rPr>
        <w:t>Nebenstrassen</w:t>
      </w:r>
      <w:proofErr w:type="spellEnd"/>
      <w:r>
        <w:rPr>
          <w:rFonts w:ascii="Arial Narrow" w:hAnsi="Arial Narrow"/>
          <w:szCs w:val="24"/>
        </w:rPr>
        <w:t xml:space="preserve"> wieder sauber sind.</w:t>
      </w:r>
    </w:p>
    <w:p w:rsidR="00B412EC" w:rsidRDefault="00B412EC" w:rsidP="00B412EC">
      <w:pPr>
        <w:ind w:right="2126"/>
        <w:rPr>
          <w:rFonts w:ascii="Arial Narrow" w:hAnsi="Arial Narrow"/>
          <w:szCs w:val="24"/>
        </w:rPr>
      </w:pPr>
    </w:p>
    <w:p w:rsidR="00B412EC" w:rsidRPr="0020197B" w:rsidRDefault="00B412EC" w:rsidP="00B412EC">
      <w:pPr>
        <w:ind w:right="2126"/>
        <w:rPr>
          <w:rFonts w:ascii="Arial Narrow" w:hAnsi="Arial Narrow"/>
          <w:szCs w:val="24"/>
        </w:rPr>
      </w:pPr>
      <w:r>
        <w:rPr>
          <w:rFonts w:ascii="Arial Narrow" w:hAnsi="Arial Narrow"/>
          <w:b/>
          <w:szCs w:val="24"/>
        </w:rPr>
        <w:t>Weniger „Lärm“</w:t>
      </w:r>
    </w:p>
    <w:p w:rsidR="00B412EC" w:rsidRPr="0020197B" w:rsidRDefault="00B412EC" w:rsidP="00B412EC">
      <w:pPr>
        <w:ind w:right="2126"/>
        <w:rPr>
          <w:rFonts w:ascii="Arial Narrow" w:hAnsi="Arial Narrow"/>
          <w:szCs w:val="24"/>
        </w:rPr>
      </w:pPr>
      <w:r>
        <w:rPr>
          <w:rFonts w:ascii="Arial Narrow" w:hAnsi="Arial Narrow"/>
          <w:szCs w:val="24"/>
        </w:rPr>
        <w:t xml:space="preserve">Die dB-Grenzwerte wurden bereits dieses Jahr auf 85 dB festgesetzt. Mit Ausnahmebewilligung durfte dieser Pegel sogar auf 93 dB erhöhte werden, wobei die Installation von Lärmbegrenzungsregler vorgeschrieben waren. Diese Werte wurden trotzdem von einigen Teilnehmern überschritten, was immer wieder zur Verärgerung einiger Anwohner führte. Auch hierfür haben sich die Integral &amp; Leuenberger etwas einfallen lassen: In Zukunft sollen nicht manipulierbare Lärmbegrenzungsregler vom Veranstalter selbst installiert werden. Als weitere Idee wird in der Disco-Zone auf der </w:t>
      </w:r>
      <w:proofErr w:type="spellStart"/>
      <w:r>
        <w:rPr>
          <w:rFonts w:ascii="Arial Narrow" w:hAnsi="Arial Narrow"/>
          <w:szCs w:val="24"/>
        </w:rPr>
        <w:t>Weyermattstrasse</w:t>
      </w:r>
      <w:proofErr w:type="spellEnd"/>
      <w:r>
        <w:rPr>
          <w:rFonts w:ascii="Arial Narrow" w:hAnsi="Arial Narrow"/>
          <w:szCs w:val="24"/>
        </w:rPr>
        <w:t xml:space="preserve"> die Durchführung einer </w:t>
      </w:r>
      <w:proofErr w:type="spellStart"/>
      <w:r>
        <w:rPr>
          <w:rFonts w:ascii="Arial Narrow" w:hAnsi="Arial Narrow"/>
          <w:szCs w:val="24"/>
        </w:rPr>
        <w:t>Silentparty</w:t>
      </w:r>
      <w:proofErr w:type="spellEnd"/>
      <w:r>
        <w:rPr>
          <w:rFonts w:ascii="Arial Narrow" w:hAnsi="Arial Narrow"/>
          <w:szCs w:val="24"/>
        </w:rPr>
        <w:t xml:space="preserve"> geprüft. So würde der Lärmpegel an diesem immer wieder kritisierten Standort </w:t>
      </w:r>
      <w:proofErr w:type="spellStart"/>
      <w:r>
        <w:rPr>
          <w:rFonts w:ascii="Arial Narrow" w:hAnsi="Arial Narrow"/>
          <w:szCs w:val="24"/>
        </w:rPr>
        <w:t>massgeblich</w:t>
      </w:r>
      <w:proofErr w:type="spellEnd"/>
      <w:r>
        <w:rPr>
          <w:rFonts w:ascii="Arial Narrow" w:hAnsi="Arial Narrow"/>
          <w:szCs w:val="24"/>
        </w:rPr>
        <w:t xml:space="preserve"> reduziert.</w:t>
      </w:r>
    </w:p>
    <w:p w:rsidR="00B412EC" w:rsidRDefault="00B412EC" w:rsidP="00B412EC">
      <w:pPr>
        <w:ind w:right="2126"/>
        <w:rPr>
          <w:rFonts w:ascii="Arial Narrow" w:hAnsi="Arial Narrow"/>
          <w:szCs w:val="24"/>
        </w:rPr>
      </w:pPr>
    </w:p>
    <w:p w:rsidR="00B412EC" w:rsidRPr="0020197B" w:rsidRDefault="00B412EC" w:rsidP="00B412EC">
      <w:pPr>
        <w:ind w:right="2126"/>
        <w:rPr>
          <w:rFonts w:ascii="Arial Narrow" w:hAnsi="Arial Narrow"/>
          <w:szCs w:val="24"/>
        </w:rPr>
      </w:pPr>
    </w:p>
    <w:p w:rsidR="00B412EC" w:rsidRPr="005D3DED" w:rsidRDefault="00B412EC" w:rsidP="00B412EC">
      <w:pPr>
        <w:ind w:right="2126"/>
        <w:rPr>
          <w:rFonts w:ascii="Arial Narrow" w:hAnsi="Arial Narrow"/>
          <w:b/>
          <w:szCs w:val="24"/>
        </w:rPr>
      </w:pPr>
      <w:r w:rsidRPr="005D3DED">
        <w:rPr>
          <w:rFonts w:ascii="Arial Narrow" w:hAnsi="Arial Narrow"/>
          <w:b/>
          <w:szCs w:val="24"/>
        </w:rPr>
        <w:t>Weniger Verkehrsprobleme</w:t>
      </w:r>
    </w:p>
    <w:p w:rsidR="00B412EC" w:rsidRDefault="00B412EC" w:rsidP="00B412EC">
      <w:pPr>
        <w:ind w:right="2126"/>
        <w:rPr>
          <w:rFonts w:ascii="Arial Narrow" w:hAnsi="Arial Narrow"/>
          <w:szCs w:val="24"/>
        </w:rPr>
      </w:pPr>
      <w:r>
        <w:rPr>
          <w:rFonts w:ascii="Arial Narrow" w:hAnsi="Arial Narrow"/>
          <w:szCs w:val="24"/>
        </w:rPr>
        <w:t xml:space="preserve">Obschon das </w:t>
      </w:r>
      <w:proofErr w:type="spellStart"/>
      <w:r>
        <w:rPr>
          <w:rFonts w:ascii="Arial Narrow" w:hAnsi="Arial Narrow"/>
          <w:szCs w:val="24"/>
        </w:rPr>
        <w:t>Stedtlifest</w:t>
      </w:r>
      <w:proofErr w:type="spellEnd"/>
      <w:r>
        <w:rPr>
          <w:rFonts w:ascii="Arial Narrow" w:hAnsi="Arial Narrow"/>
          <w:szCs w:val="24"/>
        </w:rPr>
        <w:t xml:space="preserve"> bequem mit öffentlichen Verkehrsmitteln erreichbar ist, reisen viele Festbesucher mit ihrem eigenen Auto an. Dies führte in Vergangenheit zu Verkehrsproblemen durch falsch parkierte Autos. Hinderlich vor allem für die Verkehrsbetriebe, deren Busse während der Festdauer genau diese betroffenen Umfahrungsachsen benutzen müssen. Das Konzept sieht neu auf dem Expo-Areal rund 600 Besucherplätze vor. Es ist eine Parkgebühr vorgesehen, welche u.a. die Kosten für die Parkplatzbewirtschaftung decken soll.</w:t>
      </w:r>
    </w:p>
    <w:p w:rsidR="00B412EC" w:rsidRDefault="00B412EC" w:rsidP="00B412EC">
      <w:pPr>
        <w:ind w:right="2126"/>
        <w:rPr>
          <w:rFonts w:ascii="Arial Narrow" w:hAnsi="Arial Narrow"/>
          <w:szCs w:val="24"/>
        </w:rPr>
      </w:pPr>
    </w:p>
    <w:p w:rsidR="00B412EC" w:rsidRPr="00C713FF" w:rsidRDefault="00B412EC" w:rsidP="00B412EC">
      <w:pPr>
        <w:ind w:right="2126"/>
        <w:rPr>
          <w:rFonts w:ascii="Arial Narrow" w:hAnsi="Arial Narrow"/>
          <w:szCs w:val="24"/>
        </w:rPr>
      </w:pPr>
      <w:r w:rsidRPr="00F23A62">
        <w:rPr>
          <w:rFonts w:ascii="Arial Narrow" w:hAnsi="Arial Narrow"/>
          <w:b/>
          <w:szCs w:val="24"/>
        </w:rPr>
        <w:t>Weniger ist mehr</w:t>
      </w:r>
    </w:p>
    <w:p w:rsidR="00B412EC" w:rsidRDefault="00B412EC" w:rsidP="00B412EC">
      <w:pPr>
        <w:ind w:right="2126"/>
        <w:rPr>
          <w:rFonts w:ascii="Arial Narrow" w:hAnsi="Arial Narrow"/>
          <w:szCs w:val="24"/>
        </w:rPr>
      </w:pPr>
      <w:r>
        <w:rPr>
          <w:rFonts w:ascii="Arial Narrow" w:hAnsi="Arial Narrow"/>
          <w:szCs w:val="24"/>
        </w:rPr>
        <w:t xml:space="preserve">Dass sich all diese neuen </w:t>
      </w:r>
      <w:proofErr w:type="spellStart"/>
      <w:r>
        <w:rPr>
          <w:rFonts w:ascii="Arial Narrow" w:hAnsi="Arial Narrow"/>
          <w:szCs w:val="24"/>
        </w:rPr>
        <w:t>Massnahmen</w:t>
      </w:r>
      <w:proofErr w:type="spellEnd"/>
      <w:r>
        <w:rPr>
          <w:rFonts w:ascii="Arial Narrow" w:hAnsi="Arial Narrow"/>
          <w:szCs w:val="24"/>
        </w:rPr>
        <w:t xml:space="preserve"> auch negativ auf die Besucherzahl auswirken könnten, ist den Organisatoren bewusst. Qualität vor Quantität laute aber das Motto, damit verbunden muss auch die Bereitschaft sein, gewisse mögliche </w:t>
      </w:r>
      <w:proofErr w:type="spellStart"/>
      <w:r>
        <w:rPr>
          <w:rFonts w:ascii="Arial Narrow" w:hAnsi="Arial Narrow"/>
          <w:szCs w:val="24"/>
        </w:rPr>
        <w:t>Einbussen</w:t>
      </w:r>
      <w:proofErr w:type="spellEnd"/>
      <w:r>
        <w:rPr>
          <w:rFonts w:ascii="Arial Narrow" w:hAnsi="Arial Narrow"/>
          <w:szCs w:val="24"/>
        </w:rPr>
        <w:t xml:space="preserve"> in Kauf zu nehmen. Eine schlanke und effiziente Organisationsstruktur (siehe Kasten</w:t>
      </w:r>
      <w:r>
        <w:rPr>
          <w:rFonts w:ascii="Arial Narrow" w:hAnsi="Arial Narrow"/>
          <w:szCs w:val="24"/>
        </w:rPr>
        <w:t xml:space="preserve"> 1</w:t>
      </w:r>
      <w:r>
        <w:rPr>
          <w:rFonts w:ascii="Arial Narrow" w:hAnsi="Arial Narrow"/>
          <w:szCs w:val="24"/>
        </w:rPr>
        <w:t>), welche von Peter Brechbühler als Projektleiter geführt wird, erlaube, die Kosten zumindest auf der organisatorischen Seite so gering wie möglich zu halten. Zudem ermöglicht diese Konstellation eine ideenreiche Planung und rasche und unkomplizierte Entscheidungswege.</w:t>
      </w:r>
    </w:p>
    <w:p w:rsidR="00B412EC" w:rsidRDefault="00B412EC" w:rsidP="00B412EC">
      <w:pPr>
        <w:ind w:right="2126"/>
        <w:rPr>
          <w:rFonts w:ascii="Arial Narrow" w:hAnsi="Arial Narrow"/>
          <w:szCs w:val="24"/>
        </w:rPr>
      </w:pPr>
    </w:p>
    <w:p w:rsidR="00B412EC" w:rsidRPr="0047295D" w:rsidRDefault="00B412EC" w:rsidP="00B412EC">
      <w:pPr>
        <w:ind w:right="2126"/>
        <w:rPr>
          <w:rFonts w:ascii="Arial Narrow" w:hAnsi="Arial Narrow"/>
          <w:b/>
          <w:szCs w:val="24"/>
        </w:rPr>
      </w:pPr>
      <w:r w:rsidRPr="0047295D">
        <w:rPr>
          <w:rFonts w:ascii="Arial Narrow" w:hAnsi="Arial Narrow"/>
          <w:b/>
          <w:szCs w:val="24"/>
        </w:rPr>
        <w:t>Festabzeichen als Sympathiebeitrag</w:t>
      </w:r>
    </w:p>
    <w:p w:rsidR="00B412EC" w:rsidRDefault="00B412EC" w:rsidP="00B412EC">
      <w:pPr>
        <w:ind w:right="2126"/>
        <w:rPr>
          <w:rFonts w:ascii="Arial Narrow" w:hAnsi="Arial Narrow"/>
          <w:szCs w:val="24"/>
        </w:rPr>
      </w:pPr>
      <w:r>
        <w:rPr>
          <w:rFonts w:ascii="Arial Narrow" w:hAnsi="Arial Narrow"/>
          <w:szCs w:val="24"/>
        </w:rPr>
        <w:t>Das Festabzeichen – das nummeriert und in einer beschränkten Auflage produziert werden soll – kann von den Besuchern, als Sympathiebeitrag käuflich erworben werden. Die Käufer leisten damit eine kleine finanzielle Unterstützung.</w:t>
      </w:r>
      <w:r w:rsidRPr="007E00C8">
        <w:rPr>
          <w:rFonts w:ascii="Arial Narrow" w:hAnsi="Arial Narrow"/>
          <w:szCs w:val="24"/>
        </w:rPr>
        <w:t xml:space="preserve"> </w:t>
      </w:r>
      <w:r>
        <w:rPr>
          <w:rFonts w:ascii="Arial Narrow" w:hAnsi="Arial Narrow"/>
          <w:szCs w:val="24"/>
        </w:rPr>
        <w:t xml:space="preserve">Als Zusatznutzen können die Besitzer dieses Abzeichens die Bezahl-WC während der ganzen Festdauer kostenlos benutzen. </w:t>
      </w:r>
    </w:p>
    <w:p w:rsidR="00B412EC" w:rsidRDefault="00B412EC" w:rsidP="00B412EC">
      <w:pPr>
        <w:ind w:right="2126"/>
        <w:rPr>
          <w:rFonts w:ascii="Arial Narrow" w:hAnsi="Arial Narrow"/>
          <w:szCs w:val="24"/>
        </w:rPr>
      </w:pPr>
    </w:p>
    <w:p w:rsidR="00B412EC" w:rsidRPr="00307F61" w:rsidRDefault="00B412EC" w:rsidP="00B412EC">
      <w:pPr>
        <w:ind w:right="2126"/>
        <w:rPr>
          <w:rFonts w:ascii="Arial Narrow" w:hAnsi="Arial Narrow"/>
          <w:b/>
          <w:szCs w:val="24"/>
        </w:rPr>
      </w:pPr>
      <w:r w:rsidRPr="00307F61">
        <w:rPr>
          <w:rFonts w:ascii="Arial Narrow" w:hAnsi="Arial Narrow"/>
          <w:b/>
          <w:szCs w:val="24"/>
        </w:rPr>
        <w:t xml:space="preserve">Sponsoren </w:t>
      </w:r>
      <w:r>
        <w:rPr>
          <w:rFonts w:ascii="Arial Narrow" w:hAnsi="Arial Narrow"/>
          <w:b/>
          <w:szCs w:val="24"/>
        </w:rPr>
        <w:t>gesucht</w:t>
      </w:r>
    </w:p>
    <w:p w:rsidR="00B412EC" w:rsidRDefault="00B412EC" w:rsidP="00B412EC">
      <w:pPr>
        <w:ind w:right="2126"/>
        <w:rPr>
          <w:rFonts w:ascii="Arial Narrow" w:hAnsi="Arial Narrow"/>
          <w:szCs w:val="24"/>
        </w:rPr>
      </w:pPr>
      <w:r>
        <w:rPr>
          <w:rFonts w:ascii="Arial Narrow" w:hAnsi="Arial Narrow"/>
          <w:szCs w:val="24"/>
        </w:rPr>
        <w:t>Die 2018 erstmals realisierten Sitzinseln, welche von Sponsoren finanziell getragen wurden, sollen auch nächstes Jahr wieder zum Einsatz gelangen. Die zusätzlichen Sitzflächen waren von den Besuchern sehr begehrt. 2019 wird das Sponsorenkonzept generell wieder zur Anwendung gelangen (siehe Kasten</w:t>
      </w:r>
      <w:r>
        <w:rPr>
          <w:rFonts w:ascii="Arial Narrow" w:hAnsi="Arial Narrow"/>
          <w:szCs w:val="24"/>
        </w:rPr>
        <w:t xml:space="preserve"> 2</w:t>
      </w:r>
      <w:r>
        <w:rPr>
          <w:rFonts w:ascii="Arial Narrow" w:hAnsi="Arial Narrow"/>
          <w:szCs w:val="24"/>
        </w:rPr>
        <w:t>).</w:t>
      </w: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r>
        <w:rPr>
          <w:rFonts w:ascii="Arial Narrow" w:hAnsi="Arial Narrow"/>
          <w:szCs w:val="24"/>
        </w:rPr>
        <w:t>((Bildlegenden Bild 1))</w:t>
      </w:r>
    </w:p>
    <w:p w:rsidR="00B412EC" w:rsidRDefault="00B412EC" w:rsidP="00B412EC">
      <w:pPr>
        <w:ind w:right="2126"/>
        <w:rPr>
          <w:rFonts w:ascii="Arial Narrow" w:hAnsi="Arial Narrow"/>
          <w:i/>
          <w:szCs w:val="24"/>
        </w:rPr>
      </w:pPr>
      <w:r w:rsidRPr="003C5CF9">
        <w:rPr>
          <w:rFonts w:ascii="Arial Narrow" w:hAnsi="Arial Narrow"/>
          <w:i/>
          <w:szCs w:val="24"/>
        </w:rPr>
        <w:t xml:space="preserve">Erlebniszone </w:t>
      </w:r>
      <w:r>
        <w:rPr>
          <w:rFonts w:ascii="Arial Narrow" w:hAnsi="Arial Narrow"/>
          <w:i/>
          <w:szCs w:val="24"/>
        </w:rPr>
        <w:t xml:space="preserve">„Tradition“ - </w:t>
      </w:r>
      <w:proofErr w:type="spellStart"/>
      <w:r>
        <w:rPr>
          <w:rFonts w:ascii="Arial Narrow" w:hAnsi="Arial Narrow"/>
          <w:i/>
          <w:szCs w:val="24"/>
        </w:rPr>
        <w:t>u</w:t>
      </w:r>
      <w:r w:rsidRPr="003C5CF9">
        <w:rPr>
          <w:rFonts w:ascii="Arial Narrow" w:hAnsi="Arial Narrow"/>
          <w:i/>
          <w:szCs w:val="24"/>
        </w:rPr>
        <w:t>rchige</w:t>
      </w:r>
      <w:proofErr w:type="spellEnd"/>
      <w:r w:rsidRPr="003C5CF9">
        <w:rPr>
          <w:rFonts w:ascii="Arial Narrow" w:hAnsi="Arial Narrow"/>
          <w:i/>
          <w:szCs w:val="24"/>
        </w:rPr>
        <w:t xml:space="preserve"> </w:t>
      </w:r>
      <w:r>
        <w:rPr>
          <w:rFonts w:ascii="Arial Narrow" w:hAnsi="Arial Narrow"/>
          <w:i/>
          <w:szCs w:val="24"/>
        </w:rPr>
        <w:t xml:space="preserve">Lagerfeuerstimmung </w:t>
      </w:r>
      <w:r w:rsidRPr="003C5CF9">
        <w:rPr>
          <w:rFonts w:ascii="Arial Narrow" w:hAnsi="Arial Narrow"/>
          <w:i/>
          <w:szCs w:val="24"/>
        </w:rPr>
        <w:t>in der attraktiv</w:t>
      </w:r>
      <w:r>
        <w:rPr>
          <w:rFonts w:ascii="Arial Narrow" w:hAnsi="Arial Narrow"/>
          <w:i/>
          <w:szCs w:val="24"/>
        </w:rPr>
        <w:t>en</w:t>
      </w:r>
      <w:r w:rsidRPr="003C5CF9">
        <w:rPr>
          <w:rFonts w:ascii="Arial Narrow" w:hAnsi="Arial Narrow"/>
          <w:i/>
          <w:szCs w:val="24"/>
        </w:rPr>
        <w:t xml:space="preserve"> Grünfläche auf dem Marktplatz l</w:t>
      </w:r>
      <w:r>
        <w:rPr>
          <w:rFonts w:ascii="Arial Narrow" w:hAnsi="Arial Narrow"/>
          <w:i/>
          <w:szCs w:val="24"/>
        </w:rPr>
        <w:t>ädt</w:t>
      </w:r>
      <w:r w:rsidRPr="003C5CF9">
        <w:rPr>
          <w:rFonts w:ascii="Arial Narrow" w:hAnsi="Arial Narrow"/>
          <w:i/>
          <w:szCs w:val="24"/>
        </w:rPr>
        <w:t xml:space="preserve"> zum gemütlichen Fondueessen</w:t>
      </w:r>
      <w:r w:rsidRPr="00032420">
        <w:rPr>
          <w:rFonts w:ascii="Arial Narrow" w:hAnsi="Arial Narrow"/>
          <w:i/>
          <w:szCs w:val="24"/>
        </w:rPr>
        <w:t xml:space="preserve"> </w:t>
      </w:r>
      <w:r w:rsidRPr="003C5CF9">
        <w:rPr>
          <w:rFonts w:ascii="Arial Narrow" w:hAnsi="Arial Narrow"/>
          <w:i/>
          <w:szCs w:val="24"/>
        </w:rPr>
        <w:t>ein</w:t>
      </w:r>
      <w:r>
        <w:rPr>
          <w:rFonts w:ascii="Arial Narrow" w:hAnsi="Arial Narrow"/>
          <w:i/>
          <w:szCs w:val="24"/>
        </w:rPr>
        <w:t>.</w:t>
      </w:r>
    </w:p>
    <w:p w:rsidR="00B412EC" w:rsidRDefault="00B412EC" w:rsidP="00B412EC">
      <w:pPr>
        <w:ind w:right="2126"/>
        <w:rPr>
          <w:rFonts w:ascii="Arial Narrow" w:hAnsi="Arial Narrow"/>
          <w:i/>
          <w:szCs w:val="24"/>
        </w:rPr>
      </w:pPr>
    </w:p>
    <w:p w:rsidR="00B412EC" w:rsidRDefault="00B412EC" w:rsidP="00B412EC">
      <w:pPr>
        <w:ind w:right="2126"/>
        <w:rPr>
          <w:rFonts w:ascii="Arial Narrow" w:hAnsi="Arial Narrow"/>
          <w:szCs w:val="24"/>
        </w:rPr>
      </w:pPr>
      <w:r>
        <w:rPr>
          <w:rFonts w:ascii="Arial Narrow" w:hAnsi="Arial Narrow"/>
          <w:szCs w:val="24"/>
        </w:rPr>
        <w:t>((Bildlegenden Bild 2))</w:t>
      </w:r>
    </w:p>
    <w:p w:rsidR="00B412EC" w:rsidRPr="003C5CF9" w:rsidRDefault="00B412EC" w:rsidP="00B412EC">
      <w:pPr>
        <w:ind w:right="2126"/>
        <w:rPr>
          <w:rFonts w:ascii="Arial Narrow" w:hAnsi="Arial Narrow"/>
          <w:szCs w:val="24"/>
        </w:rPr>
      </w:pPr>
      <w:r>
        <w:rPr>
          <w:rFonts w:ascii="Arial Narrow" w:hAnsi="Arial Narrow"/>
          <w:i/>
          <w:szCs w:val="24"/>
        </w:rPr>
        <w:t>Eine der vielen weiteren Ideen für kommende Jahre – die Erlebniszone „Beach“.</w:t>
      </w: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r w:rsidRPr="00307F61">
        <w:rPr>
          <w:rFonts w:ascii="Arial Narrow" w:hAnsi="Arial Narrow"/>
          <w:szCs w:val="24"/>
        </w:rPr>
        <w:t>((Kasten</w:t>
      </w:r>
      <w:r>
        <w:rPr>
          <w:rFonts w:ascii="Arial Narrow" w:hAnsi="Arial Narrow"/>
          <w:szCs w:val="24"/>
        </w:rPr>
        <w:t xml:space="preserve"> 1</w:t>
      </w:r>
      <w:r w:rsidRPr="00307F61">
        <w:rPr>
          <w:rFonts w:ascii="Arial Narrow" w:hAnsi="Arial Narrow"/>
          <w:szCs w:val="24"/>
        </w:rPr>
        <w:t>))</w:t>
      </w:r>
    </w:p>
    <w:p w:rsidR="00B412EC" w:rsidRPr="00307F61" w:rsidRDefault="00B412EC" w:rsidP="00B412EC">
      <w:pPr>
        <w:ind w:right="2126"/>
        <w:rPr>
          <w:rFonts w:ascii="Arial Narrow" w:hAnsi="Arial Narrow"/>
          <w:szCs w:val="24"/>
        </w:rPr>
      </w:pPr>
    </w:p>
    <w:p w:rsidR="00B412EC" w:rsidRDefault="00B412EC" w:rsidP="00B412EC">
      <w:pPr>
        <w:ind w:right="2126"/>
        <w:rPr>
          <w:rFonts w:ascii="Arial Narrow" w:hAnsi="Arial Narrow"/>
          <w:b/>
          <w:szCs w:val="24"/>
        </w:rPr>
      </w:pPr>
      <w:r>
        <w:rPr>
          <w:rFonts w:ascii="Arial Narrow" w:hAnsi="Arial Narrow"/>
          <w:b/>
          <w:szCs w:val="24"/>
        </w:rPr>
        <w:t>ORGANISATION</w:t>
      </w:r>
    </w:p>
    <w:p w:rsidR="00B412EC" w:rsidRDefault="00B412EC" w:rsidP="00B412EC">
      <w:pPr>
        <w:ind w:right="2126"/>
        <w:rPr>
          <w:rFonts w:ascii="Arial Narrow" w:hAnsi="Arial Narrow"/>
          <w:b/>
          <w:i/>
          <w:szCs w:val="24"/>
        </w:rPr>
      </w:pPr>
    </w:p>
    <w:p w:rsidR="00B412EC" w:rsidRPr="00464D2C" w:rsidRDefault="00B412EC" w:rsidP="00B412EC">
      <w:pPr>
        <w:ind w:right="2126"/>
        <w:rPr>
          <w:rFonts w:ascii="Arial Narrow" w:hAnsi="Arial Narrow"/>
          <w:b/>
          <w:i/>
          <w:szCs w:val="24"/>
        </w:rPr>
      </w:pPr>
      <w:r w:rsidRPr="00464D2C">
        <w:rPr>
          <w:rFonts w:ascii="Arial Narrow" w:hAnsi="Arial Narrow"/>
          <w:b/>
          <w:i/>
          <w:szCs w:val="24"/>
        </w:rPr>
        <w:t>Auftraggeber</w:t>
      </w:r>
    </w:p>
    <w:p w:rsidR="00B412EC" w:rsidRDefault="00B412EC" w:rsidP="00B412EC">
      <w:pPr>
        <w:ind w:right="2126"/>
        <w:rPr>
          <w:rFonts w:ascii="Arial Narrow" w:hAnsi="Arial Narrow"/>
          <w:i/>
          <w:szCs w:val="24"/>
        </w:rPr>
      </w:pPr>
      <w:r>
        <w:rPr>
          <w:rFonts w:ascii="Arial Narrow" w:hAnsi="Arial Narrow"/>
          <w:i/>
          <w:szCs w:val="24"/>
        </w:rPr>
        <w:t>Gemeinde Nidau</w:t>
      </w:r>
    </w:p>
    <w:p w:rsidR="00B412EC" w:rsidRDefault="00B412EC" w:rsidP="00B412EC">
      <w:pPr>
        <w:ind w:right="2126"/>
        <w:rPr>
          <w:rFonts w:ascii="Arial Narrow" w:hAnsi="Arial Narrow"/>
          <w:i/>
          <w:szCs w:val="24"/>
        </w:rPr>
      </w:pPr>
    </w:p>
    <w:p w:rsidR="00B412EC" w:rsidRPr="00047FD8" w:rsidRDefault="00B412EC" w:rsidP="00B412EC">
      <w:pPr>
        <w:ind w:right="2126"/>
        <w:rPr>
          <w:rFonts w:ascii="Arial Narrow" w:hAnsi="Arial Narrow"/>
          <w:b/>
          <w:i/>
          <w:szCs w:val="24"/>
        </w:rPr>
      </w:pPr>
      <w:r w:rsidRPr="00047FD8">
        <w:rPr>
          <w:rFonts w:ascii="Arial Narrow" w:hAnsi="Arial Narrow"/>
          <w:b/>
          <w:i/>
          <w:szCs w:val="24"/>
        </w:rPr>
        <w:t>Veranstalter</w:t>
      </w:r>
    </w:p>
    <w:p w:rsidR="00B412EC" w:rsidRPr="00464D2C" w:rsidRDefault="00B412EC" w:rsidP="00B412EC">
      <w:pPr>
        <w:ind w:right="2126"/>
        <w:rPr>
          <w:rFonts w:ascii="Arial Narrow" w:hAnsi="Arial Narrow"/>
          <w:i/>
          <w:szCs w:val="24"/>
        </w:rPr>
      </w:pPr>
      <w:r w:rsidRPr="00464D2C">
        <w:rPr>
          <w:rFonts w:ascii="Arial Narrow" w:hAnsi="Arial Narrow"/>
          <w:i/>
          <w:szCs w:val="24"/>
        </w:rPr>
        <w:t xml:space="preserve">Verein </w:t>
      </w:r>
      <w:proofErr w:type="spellStart"/>
      <w:r w:rsidRPr="00464D2C">
        <w:rPr>
          <w:rFonts w:ascii="Arial Narrow" w:hAnsi="Arial Narrow"/>
          <w:i/>
          <w:szCs w:val="24"/>
        </w:rPr>
        <w:t>Nidauer</w:t>
      </w:r>
      <w:proofErr w:type="spellEnd"/>
      <w:r w:rsidRPr="00464D2C">
        <w:rPr>
          <w:rFonts w:ascii="Arial Narrow" w:hAnsi="Arial Narrow"/>
          <w:i/>
          <w:szCs w:val="24"/>
        </w:rPr>
        <w:t xml:space="preserve"> </w:t>
      </w:r>
      <w:proofErr w:type="spellStart"/>
      <w:r w:rsidRPr="00464D2C">
        <w:rPr>
          <w:rFonts w:ascii="Arial Narrow" w:hAnsi="Arial Narrow"/>
          <w:i/>
          <w:szCs w:val="24"/>
        </w:rPr>
        <w:t>Stedtlifest</w:t>
      </w:r>
      <w:proofErr w:type="spellEnd"/>
    </w:p>
    <w:p w:rsidR="00B412EC" w:rsidRPr="00464D2C" w:rsidRDefault="00B412EC" w:rsidP="00B412EC">
      <w:pPr>
        <w:ind w:right="2126"/>
        <w:rPr>
          <w:rFonts w:ascii="Arial Narrow" w:hAnsi="Arial Narrow"/>
          <w:i/>
          <w:szCs w:val="24"/>
        </w:rPr>
      </w:pPr>
      <w:r>
        <w:rPr>
          <w:rFonts w:ascii="Arial Narrow" w:hAnsi="Arial Narrow"/>
          <w:i/>
          <w:szCs w:val="24"/>
        </w:rPr>
        <w:t>c/o Integral &amp; Leuenberger Werbeagentur AG</w:t>
      </w:r>
    </w:p>
    <w:p w:rsidR="00B412EC" w:rsidRPr="00464D2C" w:rsidRDefault="00B412EC" w:rsidP="00B412EC">
      <w:pPr>
        <w:ind w:right="2126"/>
        <w:rPr>
          <w:rFonts w:ascii="Arial Narrow" w:hAnsi="Arial Narrow"/>
          <w:i/>
          <w:szCs w:val="24"/>
        </w:rPr>
      </w:pPr>
      <w:r w:rsidRPr="00464D2C">
        <w:rPr>
          <w:rFonts w:ascii="Arial Narrow" w:hAnsi="Arial Narrow"/>
          <w:i/>
          <w:szCs w:val="24"/>
        </w:rPr>
        <w:t>Daniel Leuenberger (Präsident)</w:t>
      </w:r>
    </w:p>
    <w:p w:rsidR="00B412EC" w:rsidRPr="00464D2C" w:rsidRDefault="00B412EC" w:rsidP="00B412EC">
      <w:pPr>
        <w:ind w:right="2126"/>
        <w:rPr>
          <w:rFonts w:ascii="Arial Narrow" w:hAnsi="Arial Narrow"/>
          <w:i/>
          <w:szCs w:val="24"/>
        </w:rPr>
      </w:pPr>
    </w:p>
    <w:p w:rsidR="00B412EC" w:rsidRPr="00047FD8" w:rsidRDefault="00B412EC" w:rsidP="00B412EC">
      <w:pPr>
        <w:ind w:right="2126"/>
        <w:rPr>
          <w:rFonts w:ascii="Arial Narrow" w:hAnsi="Arial Narrow"/>
          <w:b/>
          <w:i/>
          <w:szCs w:val="24"/>
        </w:rPr>
      </w:pPr>
      <w:r w:rsidRPr="00047FD8">
        <w:rPr>
          <w:rFonts w:ascii="Arial Narrow" w:hAnsi="Arial Narrow"/>
          <w:b/>
          <w:i/>
          <w:szCs w:val="24"/>
        </w:rPr>
        <w:t>Planung und Organisation</w:t>
      </w:r>
    </w:p>
    <w:p w:rsidR="00B412EC" w:rsidRPr="00464D2C" w:rsidRDefault="00B412EC" w:rsidP="00B412EC">
      <w:pPr>
        <w:ind w:right="2126"/>
        <w:rPr>
          <w:rFonts w:ascii="Arial Narrow" w:hAnsi="Arial Narrow"/>
          <w:i/>
          <w:szCs w:val="24"/>
        </w:rPr>
      </w:pPr>
      <w:r w:rsidRPr="00464D2C">
        <w:rPr>
          <w:rFonts w:ascii="Arial Narrow" w:hAnsi="Arial Narrow"/>
          <w:i/>
          <w:szCs w:val="24"/>
        </w:rPr>
        <w:t>Integral &amp; Leuenberger Werbeagentur AG Biel</w:t>
      </w:r>
    </w:p>
    <w:p w:rsidR="00B412EC" w:rsidRPr="00464D2C" w:rsidRDefault="00B412EC" w:rsidP="00B412EC">
      <w:pPr>
        <w:ind w:right="2126"/>
        <w:rPr>
          <w:rFonts w:ascii="Arial Narrow" w:hAnsi="Arial Narrow"/>
          <w:i/>
          <w:szCs w:val="24"/>
        </w:rPr>
      </w:pPr>
      <w:r w:rsidRPr="00464D2C">
        <w:rPr>
          <w:rFonts w:ascii="Arial Narrow" w:hAnsi="Arial Narrow"/>
          <w:i/>
          <w:szCs w:val="24"/>
        </w:rPr>
        <w:t>Peter Brechbühler (Projektleiter)</w:t>
      </w: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p>
    <w:p w:rsidR="00B412EC" w:rsidRDefault="00B412EC" w:rsidP="00B412EC">
      <w:pPr>
        <w:ind w:right="2126"/>
        <w:rPr>
          <w:rFonts w:ascii="Arial Narrow" w:hAnsi="Arial Narrow"/>
          <w:szCs w:val="24"/>
        </w:rPr>
      </w:pPr>
      <w:r>
        <w:rPr>
          <w:rFonts w:ascii="Arial Narrow" w:hAnsi="Arial Narrow"/>
          <w:szCs w:val="24"/>
        </w:rPr>
        <w:t>((Kasten 2))</w:t>
      </w:r>
    </w:p>
    <w:p w:rsidR="00B412EC" w:rsidRDefault="00B412EC" w:rsidP="00B412EC">
      <w:pPr>
        <w:ind w:right="2126"/>
        <w:rPr>
          <w:rFonts w:ascii="Arial Narrow" w:hAnsi="Arial Narrow"/>
          <w:szCs w:val="24"/>
        </w:rPr>
      </w:pPr>
    </w:p>
    <w:p w:rsidR="00B412EC" w:rsidRPr="003C5CF9" w:rsidRDefault="00B412EC" w:rsidP="00B412EC">
      <w:pPr>
        <w:ind w:right="2126"/>
        <w:rPr>
          <w:rFonts w:ascii="Arial Narrow" w:hAnsi="Arial Narrow"/>
          <w:b/>
          <w:szCs w:val="24"/>
        </w:rPr>
      </w:pPr>
      <w:r w:rsidRPr="003C5CF9">
        <w:rPr>
          <w:rFonts w:ascii="Arial Narrow" w:hAnsi="Arial Narrow"/>
          <w:b/>
          <w:szCs w:val="24"/>
        </w:rPr>
        <w:t>SPONSORENKONZEPT</w:t>
      </w:r>
    </w:p>
    <w:p w:rsidR="00B412EC" w:rsidRDefault="00B412EC" w:rsidP="00B412EC">
      <w:pPr>
        <w:ind w:right="2126"/>
        <w:rPr>
          <w:rFonts w:ascii="Arial Narrow" w:hAnsi="Arial Narrow"/>
          <w:szCs w:val="24"/>
        </w:rPr>
      </w:pPr>
    </w:p>
    <w:p w:rsidR="00B412EC" w:rsidRPr="005F6AFD" w:rsidRDefault="00B412EC" w:rsidP="00B412EC">
      <w:pPr>
        <w:ind w:right="2126"/>
        <w:rPr>
          <w:rFonts w:ascii="Arial Narrow" w:hAnsi="Arial Narrow"/>
          <w:i/>
          <w:szCs w:val="24"/>
        </w:rPr>
      </w:pPr>
      <w:r w:rsidRPr="005F6AFD">
        <w:rPr>
          <w:rFonts w:ascii="Arial Narrow" w:hAnsi="Arial Narrow"/>
          <w:i/>
          <w:szCs w:val="24"/>
        </w:rPr>
        <w:t xml:space="preserve">Sponsoring der Erlebniszone „Tradition“ (nach </w:t>
      </w:r>
      <w:proofErr w:type="gramStart"/>
      <w:r w:rsidRPr="005F6AFD">
        <w:rPr>
          <w:rFonts w:ascii="Arial Narrow" w:hAnsi="Arial Narrow"/>
          <w:i/>
          <w:szCs w:val="24"/>
        </w:rPr>
        <w:t>Absprache)</w:t>
      </w:r>
      <w:r>
        <w:rPr>
          <w:rFonts w:ascii="Arial Narrow" w:hAnsi="Arial Narrow"/>
          <w:i/>
          <w:szCs w:val="24"/>
        </w:rPr>
        <w:t>*</w:t>
      </w:r>
      <w:proofErr w:type="gramEnd"/>
    </w:p>
    <w:p w:rsidR="00B412EC" w:rsidRPr="005F6AFD" w:rsidRDefault="00B412EC" w:rsidP="00B412EC">
      <w:pPr>
        <w:ind w:right="2126"/>
        <w:rPr>
          <w:rFonts w:ascii="Arial Narrow" w:hAnsi="Arial Narrow"/>
          <w:i/>
          <w:szCs w:val="24"/>
        </w:rPr>
      </w:pPr>
      <w:r w:rsidRPr="005F6AFD">
        <w:rPr>
          <w:rFonts w:ascii="Arial Narrow" w:hAnsi="Arial Narrow"/>
          <w:i/>
          <w:szCs w:val="24"/>
        </w:rPr>
        <w:t>Sponsoring einer Sitzinsel CHF 4‘000.-</w:t>
      </w:r>
      <w:r>
        <w:rPr>
          <w:rFonts w:ascii="Arial Narrow" w:hAnsi="Arial Narrow"/>
          <w:i/>
          <w:szCs w:val="24"/>
        </w:rPr>
        <w:t>*</w:t>
      </w:r>
    </w:p>
    <w:p w:rsidR="00B412EC" w:rsidRPr="005F6AFD" w:rsidRDefault="00B412EC" w:rsidP="00B412EC">
      <w:pPr>
        <w:ind w:right="2126"/>
        <w:rPr>
          <w:rFonts w:ascii="Arial Narrow" w:hAnsi="Arial Narrow"/>
          <w:i/>
          <w:szCs w:val="24"/>
        </w:rPr>
      </w:pPr>
      <w:r w:rsidRPr="005F6AFD">
        <w:rPr>
          <w:rFonts w:ascii="Arial Narrow" w:hAnsi="Arial Narrow"/>
          <w:i/>
          <w:szCs w:val="24"/>
        </w:rPr>
        <w:t>Finanzielle Unterstützung CHF 500.- bis 3‘000.-</w:t>
      </w:r>
      <w:r>
        <w:rPr>
          <w:rFonts w:ascii="Arial Narrow" w:hAnsi="Arial Narrow"/>
          <w:i/>
          <w:szCs w:val="24"/>
        </w:rPr>
        <w:t>*</w:t>
      </w:r>
    </w:p>
    <w:p w:rsidR="00B412EC" w:rsidRPr="005F6AFD" w:rsidRDefault="00B412EC" w:rsidP="00B412EC">
      <w:pPr>
        <w:ind w:right="2126"/>
        <w:rPr>
          <w:rFonts w:ascii="Arial Narrow" w:hAnsi="Arial Narrow"/>
          <w:i/>
          <w:szCs w:val="24"/>
        </w:rPr>
      </w:pPr>
      <w:r w:rsidRPr="005F6AFD">
        <w:rPr>
          <w:rFonts w:ascii="Arial Narrow" w:hAnsi="Arial Narrow"/>
          <w:i/>
          <w:szCs w:val="24"/>
        </w:rPr>
        <w:t>Finanzielle Unterstützung CHF 50.- bis 400.-</w:t>
      </w:r>
    </w:p>
    <w:p w:rsidR="00B412EC" w:rsidRPr="005F6AFD" w:rsidRDefault="00B412EC" w:rsidP="00B412EC">
      <w:pPr>
        <w:ind w:right="2126"/>
        <w:rPr>
          <w:rFonts w:ascii="Arial Narrow" w:hAnsi="Arial Narrow"/>
          <w:i/>
          <w:szCs w:val="24"/>
        </w:rPr>
      </w:pPr>
    </w:p>
    <w:p w:rsidR="00B412EC" w:rsidRDefault="00B412EC" w:rsidP="00B412EC">
      <w:pPr>
        <w:ind w:right="2126"/>
        <w:rPr>
          <w:rFonts w:ascii="Arial Narrow" w:hAnsi="Arial Narrow"/>
          <w:i/>
          <w:szCs w:val="24"/>
        </w:rPr>
      </w:pPr>
      <w:r>
        <w:rPr>
          <w:rFonts w:ascii="Arial Narrow" w:hAnsi="Arial Narrow"/>
          <w:i/>
          <w:szCs w:val="24"/>
        </w:rPr>
        <w:t xml:space="preserve">*Erwähnung auf Sponsorentafel sowie Anrecht auf Essens- und </w:t>
      </w:r>
      <w:proofErr w:type="spellStart"/>
      <w:r>
        <w:rPr>
          <w:rFonts w:ascii="Arial Narrow" w:hAnsi="Arial Narrow"/>
          <w:i/>
          <w:szCs w:val="24"/>
        </w:rPr>
        <w:t>Getränkebons</w:t>
      </w:r>
      <w:proofErr w:type="spellEnd"/>
      <w:r>
        <w:rPr>
          <w:rFonts w:ascii="Arial Narrow" w:hAnsi="Arial Narrow"/>
          <w:i/>
          <w:szCs w:val="24"/>
        </w:rPr>
        <w:t>.</w:t>
      </w:r>
    </w:p>
    <w:p w:rsidR="00B412EC" w:rsidRDefault="00B412EC" w:rsidP="00B412EC">
      <w:pPr>
        <w:ind w:right="2126"/>
        <w:rPr>
          <w:rFonts w:ascii="Arial Narrow" w:hAnsi="Arial Narrow"/>
          <w:i/>
          <w:szCs w:val="24"/>
        </w:rPr>
      </w:pPr>
    </w:p>
    <w:p w:rsidR="00B412EC" w:rsidRPr="005F6AFD" w:rsidRDefault="00B412EC" w:rsidP="00B412EC">
      <w:pPr>
        <w:ind w:right="2126"/>
        <w:rPr>
          <w:rFonts w:ascii="Arial Narrow" w:hAnsi="Arial Narrow"/>
          <w:i/>
          <w:szCs w:val="24"/>
        </w:rPr>
      </w:pPr>
      <w:r w:rsidRPr="005F6AFD">
        <w:rPr>
          <w:rFonts w:ascii="Arial Narrow" w:hAnsi="Arial Narrow"/>
          <w:i/>
          <w:szCs w:val="24"/>
        </w:rPr>
        <w:t>Weitere Auskünfte bezüglich Gegenleistungen und Organisation können bei der Projektleitung eingeholt werden: 032 328 75 00</w:t>
      </w: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b/>
          <w:szCs w:val="24"/>
        </w:rPr>
      </w:pPr>
    </w:p>
    <w:p w:rsidR="00B412EC" w:rsidRDefault="00B412EC" w:rsidP="00B412EC">
      <w:pPr>
        <w:ind w:right="2126"/>
        <w:rPr>
          <w:rFonts w:ascii="Arial Narrow" w:hAnsi="Arial Narrow"/>
        </w:rPr>
      </w:pPr>
    </w:p>
    <w:p w:rsidR="00B412EC" w:rsidRDefault="00B412EC" w:rsidP="00B412EC">
      <w:pPr>
        <w:ind w:right="2126"/>
        <w:rPr>
          <w:rFonts w:ascii="Arial Narrow" w:hAnsi="Arial Narrow"/>
        </w:rPr>
      </w:pPr>
    </w:p>
    <w:p w:rsidR="00B412EC" w:rsidRPr="00E92093" w:rsidRDefault="00B412EC" w:rsidP="00B412EC">
      <w:pPr>
        <w:ind w:right="2126"/>
        <w:rPr>
          <w:rFonts w:ascii="Arial Narrow" w:hAnsi="Arial Narrow"/>
        </w:rPr>
      </w:pPr>
    </w:p>
    <w:p w:rsidR="0000311B" w:rsidRPr="00B412EC" w:rsidRDefault="0000311B" w:rsidP="00B412EC"/>
    <w:sectPr w:rsidR="0000311B" w:rsidRPr="00B412EC" w:rsidSect="00387663">
      <w:headerReference w:type="default" r:id="rId6"/>
      <w:pgSz w:w="11906" w:h="16838"/>
      <w:pgMar w:top="2799" w:right="707" w:bottom="1701" w:left="1701" w:header="426" w:footer="3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0B" w:rsidRDefault="0035330B">
      <w:r>
        <w:separator/>
      </w:r>
    </w:p>
  </w:endnote>
  <w:endnote w:type="continuationSeparator" w:id="0">
    <w:p w:rsidR="0035330B" w:rsidRDefault="0035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0B" w:rsidRDefault="0035330B">
      <w:r>
        <w:separator/>
      </w:r>
    </w:p>
  </w:footnote>
  <w:footnote w:type="continuationSeparator" w:id="0">
    <w:p w:rsidR="0035330B" w:rsidRDefault="0035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B" w:rsidRPr="00387663" w:rsidRDefault="00F1092D" w:rsidP="00387663">
    <w:pPr>
      <w:pStyle w:val="Kopfzeile"/>
    </w:pPr>
    <w:r>
      <w:rPr>
        <w:rFonts w:ascii="Helvetica" w:eastAsia="Times New Roman" w:hAnsi="Helvetica"/>
        <w:noProof/>
        <w:color w:val="000000"/>
        <w:sz w:val="18"/>
        <w:szCs w:val="18"/>
        <w:lang w:val="fr-CH" w:eastAsia="fr-CH"/>
      </w:rPr>
      <w:drawing>
        <wp:anchor distT="0" distB="0" distL="114300" distR="114300" simplePos="0" relativeHeight="251660288" behindDoc="0" locked="0" layoutInCell="1" allowOverlap="1">
          <wp:simplePos x="0" y="0"/>
          <wp:positionH relativeFrom="column">
            <wp:posOffset>4081780</wp:posOffset>
          </wp:positionH>
          <wp:positionV relativeFrom="paragraph">
            <wp:posOffset>-118110</wp:posOffset>
          </wp:positionV>
          <wp:extent cx="1685925" cy="857250"/>
          <wp:effectExtent l="0" t="0" r="9525" b="0"/>
          <wp:wrapNone/>
          <wp:docPr id="3" name="Grafik 3" descr="cid:1B20EFAB-1227-4C3B-B3DC-ED9E55C7F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DF30B-9E07-4964-AF63-D1FC9A98CBAF" descr="cid:1B20EFAB-1227-4C3B-B3DC-ED9E55C7F688"/>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EC">
      <w:rPr>
        <w:noProof/>
        <w:lang w:val="fr-CH" w:eastAsia="fr-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wp:posOffset>
              </wp:positionV>
              <wp:extent cx="2971800" cy="1028700"/>
              <wp:effectExtent l="0" t="0" r="0" b="0"/>
              <wp:wrapNone/>
              <wp:docPr id="2"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30B" w:rsidRPr="00AF653E" w:rsidRDefault="0035330B">
                          <w:pPr>
                            <w:rPr>
                              <w:rFonts w:ascii="Arial" w:hAnsi="Arial" w:cs="Arial"/>
                              <w:sz w:val="17"/>
                            </w:rPr>
                          </w:pPr>
                          <w:proofErr w:type="spellStart"/>
                          <w:r w:rsidRPr="00AF653E">
                            <w:rPr>
                              <w:rFonts w:ascii="Arial" w:hAnsi="Arial" w:cs="Arial"/>
                              <w:sz w:val="17"/>
                            </w:rPr>
                            <w:t>Nidauer</w:t>
                          </w:r>
                          <w:proofErr w:type="spellEnd"/>
                          <w:r w:rsidRPr="00AF653E">
                            <w:rPr>
                              <w:rFonts w:ascii="Arial" w:hAnsi="Arial" w:cs="Arial"/>
                              <w:sz w:val="17"/>
                            </w:rPr>
                            <w:t xml:space="preserve"> </w:t>
                          </w:r>
                          <w:proofErr w:type="spellStart"/>
                          <w:r w:rsidRPr="00AF653E">
                            <w:rPr>
                              <w:rFonts w:ascii="Arial" w:hAnsi="Arial" w:cs="Arial"/>
                              <w:sz w:val="17"/>
                            </w:rPr>
                            <w:t>Stedtlifest</w:t>
                          </w:r>
                          <w:proofErr w:type="spellEnd"/>
                        </w:p>
                        <w:p w:rsidR="0035330B" w:rsidRPr="00AF653E" w:rsidRDefault="0035330B">
                          <w:pPr>
                            <w:rPr>
                              <w:rFonts w:ascii="Arial" w:hAnsi="Arial" w:cs="Arial"/>
                              <w:sz w:val="17"/>
                            </w:rPr>
                          </w:pPr>
                          <w:r w:rsidRPr="00AF653E">
                            <w:rPr>
                              <w:rFonts w:ascii="Arial" w:hAnsi="Arial" w:cs="Arial"/>
                              <w:sz w:val="17"/>
                            </w:rPr>
                            <w:t>c/o Integral</w:t>
                          </w:r>
                          <w:r w:rsidR="00AB6078" w:rsidRPr="00AF653E">
                            <w:rPr>
                              <w:rFonts w:ascii="Arial" w:hAnsi="Arial" w:cs="Arial"/>
                              <w:sz w:val="17"/>
                            </w:rPr>
                            <w:t xml:space="preserve"> </w:t>
                          </w:r>
                          <w:r w:rsidRPr="00AF653E">
                            <w:rPr>
                              <w:rFonts w:ascii="Arial" w:hAnsi="Arial" w:cs="Arial"/>
                              <w:sz w:val="17"/>
                            </w:rPr>
                            <w:t>&amp;</w:t>
                          </w:r>
                          <w:r w:rsidR="00AB6078" w:rsidRPr="00AF653E">
                            <w:rPr>
                              <w:rFonts w:ascii="Arial" w:hAnsi="Arial" w:cs="Arial"/>
                              <w:sz w:val="17"/>
                            </w:rPr>
                            <w:t xml:space="preserve"> </w:t>
                          </w:r>
                          <w:r w:rsidRPr="00AF653E">
                            <w:rPr>
                              <w:rFonts w:ascii="Arial" w:hAnsi="Arial" w:cs="Arial"/>
                              <w:sz w:val="17"/>
                            </w:rPr>
                            <w:t>Leuenberger Werbeagentur AG</w:t>
                          </w:r>
                        </w:p>
                        <w:p w:rsidR="0035330B" w:rsidRPr="00AF653E" w:rsidRDefault="0035330B">
                          <w:pPr>
                            <w:rPr>
                              <w:rFonts w:ascii="Arial" w:hAnsi="Arial" w:cs="Arial"/>
                              <w:sz w:val="17"/>
                            </w:rPr>
                          </w:pPr>
                          <w:r w:rsidRPr="00AF653E">
                            <w:rPr>
                              <w:rFonts w:ascii="Arial" w:hAnsi="Arial" w:cs="Arial"/>
                              <w:sz w:val="17"/>
                            </w:rPr>
                            <w:t>Postfach</w:t>
                          </w:r>
                        </w:p>
                        <w:p w:rsidR="0035330B" w:rsidRPr="00AF653E" w:rsidRDefault="0035330B">
                          <w:pPr>
                            <w:rPr>
                              <w:rFonts w:ascii="Arial" w:hAnsi="Arial" w:cs="Arial"/>
                              <w:sz w:val="17"/>
                            </w:rPr>
                          </w:pPr>
                          <w:r w:rsidRPr="00AF653E">
                            <w:rPr>
                              <w:rFonts w:ascii="Arial" w:hAnsi="Arial" w:cs="Arial"/>
                              <w:sz w:val="17"/>
                            </w:rPr>
                            <w:t>2501 Biel/Bienne</w:t>
                          </w:r>
                        </w:p>
                        <w:p w:rsidR="0035330B" w:rsidRPr="00AF653E" w:rsidRDefault="0035330B">
                          <w:pPr>
                            <w:rPr>
                              <w:rFonts w:ascii="Arial" w:hAnsi="Arial" w:cs="Arial"/>
                              <w:sz w:val="17"/>
                            </w:rPr>
                          </w:pPr>
                          <w:r w:rsidRPr="00AF653E">
                            <w:rPr>
                              <w:rFonts w:ascii="Arial" w:hAnsi="Arial" w:cs="Arial"/>
                              <w:sz w:val="17"/>
                            </w:rPr>
                            <w:t>032 328 75 00</w:t>
                          </w:r>
                        </w:p>
                        <w:p w:rsidR="0035330B" w:rsidRPr="00AF653E" w:rsidRDefault="0035330B">
                          <w:pPr>
                            <w:rPr>
                              <w:rFonts w:ascii="Arial" w:hAnsi="Arial" w:cs="Arial"/>
                              <w:sz w:val="17"/>
                            </w:rPr>
                          </w:pPr>
                          <w:r w:rsidRPr="00AF653E">
                            <w:rPr>
                              <w:rFonts w:ascii="Arial" w:hAnsi="Arial" w:cs="Arial"/>
                              <w:sz w:val="17"/>
                            </w:rPr>
                            <w:t>info@nidauer-stedtlifest.ch</w:t>
                          </w:r>
                        </w:p>
                      </w:txbxContent>
                    </wps:txbx>
                    <wps:bodyPr rot="0" vert="horz" wrap="square" lIns="18000" tIns="720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3.1pt;width:2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" filled="f" stroked="f">
              <v:textbox inset=".5mm,2mm,.5mm,.3mm">
                <w:txbxContent>
                  <w:p w:rsidR="0035330B" w:rsidRPr="00AF653E" w:rsidRDefault="0035330B">
                    <w:pPr>
                      <w:rPr>
                        <w:rFonts w:ascii="Arial" w:hAnsi="Arial" w:cs="Arial"/>
                        <w:sz w:val="17"/>
                      </w:rPr>
                    </w:pPr>
                    <w:proofErr w:type="spellStart"/>
                    <w:r w:rsidRPr="00AF653E">
                      <w:rPr>
                        <w:rFonts w:ascii="Arial" w:hAnsi="Arial" w:cs="Arial"/>
                        <w:sz w:val="17"/>
                      </w:rPr>
                      <w:t>Nidauer</w:t>
                    </w:r>
                    <w:proofErr w:type="spellEnd"/>
                    <w:r w:rsidRPr="00AF653E">
                      <w:rPr>
                        <w:rFonts w:ascii="Arial" w:hAnsi="Arial" w:cs="Arial"/>
                        <w:sz w:val="17"/>
                      </w:rPr>
                      <w:t xml:space="preserve"> </w:t>
                    </w:r>
                    <w:proofErr w:type="spellStart"/>
                    <w:r w:rsidRPr="00AF653E">
                      <w:rPr>
                        <w:rFonts w:ascii="Arial" w:hAnsi="Arial" w:cs="Arial"/>
                        <w:sz w:val="17"/>
                      </w:rPr>
                      <w:t>Stedtlifest</w:t>
                    </w:r>
                    <w:proofErr w:type="spellEnd"/>
                  </w:p>
                  <w:p w:rsidR="0035330B" w:rsidRPr="00AF653E" w:rsidRDefault="0035330B">
                    <w:pPr>
                      <w:rPr>
                        <w:rFonts w:ascii="Arial" w:hAnsi="Arial" w:cs="Arial"/>
                        <w:sz w:val="17"/>
                      </w:rPr>
                    </w:pPr>
                    <w:r w:rsidRPr="00AF653E">
                      <w:rPr>
                        <w:rFonts w:ascii="Arial" w:hAnsi="Arial" w:cs="Arial"/>
                        <w:sz w:val="17"/>
                      </w:rPr>
                      <w:t>c/o Integral</w:t>
                    </w:r>
                    <w:r w:rsidR="00AB6078" w:rsidRPr="00AF653E">
                      <w:rPr>
                        <w:rFonts w:ascii="Arial" w:hAnsi="Arial" w:cs="Arial"/>
                        <w:sz w:val="17"/>
                      </w:rPr>
                      <w:t xml:space="preserve"> </w:t>
                    </w:r>
                    <w:r w:rsidRPr="00AF653E">
                      <w:rPr>
                        <w:rFonts w:ascii="Arial" w:hAnsi="Arial" w:cs="Arial"/>
                        <w:sz w:val="17"/>
                      </w:rPr>
                      <w:t>&amp;</w:t>
                    </w:r>
                    <w:r w:rsidR="00AB6078" w:rsidRPr="00AF653E">
                      <w:rPr>
                        <w:rFonts w:ascii="Arial" w:hAnsi="Arial" w:cs="Arial"/>
                        <w:sz w:val="17"/>
                      </w:rPr>
                      <w:t xml:space="preserve"> </w:t>
                    </w:r>
                    <w:r w:rsidRPr="00AF653E">
                      <w:rPr>
                        <w:rFonts w:ascii="Arial" w:hAnsi="Arial" w:cs="Arial"/>
                        <w:sz w:val="17"/>
                      </w:rPr>
                      <w:t>Leuenberger Werbeagentur AG</w:t>
                    </w:r>
                  </w:p>
                  <w:p w:rsidR="0035330B" w:rsidRPr="00AF653E" w:rsidRDefault="0035330B">
                    <w:pPr>
                      <w:rPr>
                        <w:rFonts w:ascii="Arial" w:hAnsi="Arial" w:cs="Arial"/>
                        <w:sz w:val="17"/>
                      </w:rPr>
                    </w:pPr>
                    <w:r w:rsidRPr="00AF653E">
                      <w:rPr>
                        <w:rFonts w:ascii="Arial" w:hAnsi="Arial" w:cs="Arial"/>
                        <w:sz w:val="17"/>
                      </w:rPr>
                      <w:t>Postfach</w:t>
                    </w:r>
                  </w:p>
                  <w:p w:rsidR="0035330B" w:rsidRPr="00AF653E" w:rsidRDefault="0035330B">
                    <w:pPr>
                      <w:rPr>
                        <w:rFonts w:ascii="Arial" w:hAnsi="Arial" w:cs="Arial"/>
                        <w:sz w:val="17"/>
                      </w:rPr>
                    </w:pPr>
                    <w:r w:rsidRPr="00AF653E">
                      <w:rPr>
                        <w:rFonts w:ascii="Arial" w:hAnsi="Arial" w:cs="Arial"/>
                        <w:sz w:val="17"/>
                      </w:rPr>
                      <w:t>2501 Biel/Bienne</w:t>
                    </w:r>
                  </w:p>
                  <w:p w:rsidR="0035330B" w:rsidRPr="00AF653E" w:rsidRDefault="0035330B">
                    <w:pPr>
                      <w:rPr>
                        <w:rFonts w:ascii="Arial" w:hAnsi="Arial" w:cs="Arial"/>
                        <w:sz w:val="17"/>
                      </w:rPr>
                    </w:pPr>
                    <w:r w:rsidRPr="00AF653E">
                      <w:rPr>
                        <w:rFonts w:ascii="Arial" w:hAnsi="Arial" w:cs="Arial"/>
                        <w:sz w:val="17"/>
                      </w:rPr>
                      <w:t>032 328 75 00</w:t>
                    </w:r>
                  </w:p>
                  <w:p w:rsidR="0035330B" w:rsidRPr="00AF653E" w:rsidRDefault="0035330B">
                    <w:pPr>
                      <w:rPr>
                        <w:rFonts w:ascii="Arial" w:hAnsi="Arial" w:cs="Arial"/>
                        <w:sz w:val="17"/>
                      </w:rPr>
                    </w:pPr>
                    <w:r w:rsidRPr="00AF653E">
                      <w:rPr>
                        <w:rFonts w:ascii="Arial" w:hAnsi="Arial" w:cs="Arial"/>
                        <w:sz w:val="17"/>
                      </w:rPr>
                      <w:t>info@nidauer-stedtlifest.ch</w:t>
                    </w:r>
                  </w:p>
                </w:txbxContent>
              </v:textbox>
            </v:shape>
          </w:pict>
        </mc:Fallback>
      </mc:AlternateContent>
    </w:r>
    <w:r w:rsidR="0035330B">
      <w:tab/>
    </w:r>
    <w:r w:rsidR="0035330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F5"/>
    <w:rsid w:val="0000311B"/>
    <w:rsid w:val="001649F5"/>
    <w:rsid w:val="00204594"/>
    <w:rsid w:val="0035330B"/>
    <w:rsid w:val="00387663"/>
    <w:rsid w:val="0042131D"/>
    <w:rsid w:val="006454AB"/>
    <w:rsid w:val="00AB6078"/>
    <w:rsid w:val="00AF653E"/>
    <w:rsid w:val="00B412EC"/>
    <w:rsid w:val="00C931B0"/>
    <w:rsid w:val="00C96FC7"/>
    <w:rsid w:val="00D220CB"/>
    <w:rsid w:val="00D26DE2"/>
    <w:rsid w:val="00F1092D"/>
    <w:rsid w:val="00FA62D4"/>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41EC58"/>
  <w15:docId w15:val="{F02C90C4-5352-4A21-81DB-992BACC7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eastAsia="Times" w:hAnsi="Times"/>
      <w:sz w:val="24"/>
      <w:lang w:val="de-DE" w:eastAsia="de-CH"/>
    </w:rPr>
  </w:style>
  <w:style w:type="paragraph" w:styleId="berschrift1">
    <w:name w:val="heading 1"/>
    <w:basedOn w:val="Standard"/>
    <w:next w:val="Standard"/>
    <w:qFormat/>
    <w:pPr>
      <w:keepNext/>
      <w:ind w:right="283"/>
      <w:outlineLvl w:val="0"/>
    </w:pPr>
    <w:rPr>
      <w:rFonts w:ascii="Arial" w:hAnsi="Arial"/>
      <w:b/>
    </w:rPr>
  </w:style>
  <w:style w:type="paragraph" w:styleId="berschrift2">
    <w:name w:val="heading 2"/>
    <w:basedOn w:val="Standard"/>
    <w:next w:val="Standard"/>
    <w:qFormat/>
    <w:pPr>
      <w:keepNext/>
      <w:ind w:right="283"/>
      <w:outlineLvl w:val="1"/>
    </w:pPr>
    <w:rPr>
      <w:rFonts w:ascii="Arial" w:hAnsi="Arial"/>
      <w:b/>
      <w:sz w:val="20"/>
      <w:u w:val="single"/>
    </w:rPr>
  </w:style>
  <w:style w:type="paragraph" w:styleId="berschrift3">
    <w:name w:val="heading 3"/>
    <w:basedOn w:val="Standard"/>
    <w:next w:val="Standard"/>
    <w:qFormat/>
    <w:pPr>
      <w:keepNext/>
      <w:ind w:right="140"/>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6C27"/>
    <w:pPr>
      <w:tabs>
        <w:tab w:val="center" w:pos="4536"/>
        <w:tab w:val="right" w:pos="9072"/>
      </w:tabs>
    </w:pPr>
  </w:style>
  <w:style w:type="paragraph" w:styleId="Fuzeile">
    <w:name w:val="footer"/>
    <w:basedOn w:val="Standard"/>
    <w:rsid w:val="00C06C27"/>
    <w:pPr>
      <w:tabs>
        <w:tab w:val="center" w:pos="4536"/>
        <w:tab w:val="right" w:pos="9072"/>
      </w:tabs>
    </w:pPr>
  </w:style>
  <w:style w:type="paragraph" w:styleId="Sprechblasentext">
    <w:name w:val="Balloon Text"/>
    <w:basedOn w:val="Standard"/>
    <w:link w:val="SprechblasentextZeichen"/>
    <w:uiPriority w:val="99"/>
    <w:semiHidden/>
    <w:unhideWhenUsed/>
    <w:rsid w:val="0000311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311B"/>
    <w:rPr>
      <w:rFonts w:ascii="Lucida Grande" w:eastAsia="Times" w:hAnsi="Lucida Grande" w:cs="Lucida Grande"/>
      <w:sz w:val="18"/>
      <w:szCs w:val="18"/>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1B20EFAB-1227-4C3B-B3DC-ED9E55C7F688"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9C444895.dotm</Template>
  <TotalTime>0</TotalTime>
  <Pages>4</Pages>
  <Words>1179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SfgB</Company>
  <LinksUpToDate>false</LinksUpToDate>
  <CharactersWithSpaces>7653</CharactersWithSpaces>
  <SharedDoc>false</SharedDoc>
  <HLinks>
    <vt:vector size="6" baseType="variant">
      <vt:variant>
        <vt:i4>852071</vt:i4>
      </vt:variant>
      <vt:variant>
        <vt:i4>1671</vt:i4>
      </vt:variant>
      <vt:variant>
        <vt:i4>1028</vt:i4>
      </vt:variant>
      <vt:variant>
        <vt:i4>1</vt:i4>
      </vt:variant>
      <vt:variant>
        <vt:lpwstr>Briefvorlage_SK300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mac4 mac4</dc:creator>
  <cp:keywords/>
  <cp:lastModifiedBy>Peter Brechbuehler</cp:lastModifiedBy>
  <cp:revision>3</cp:revision>
  <cp:lastPrinted>2018-01-29T09:17:00Z</cp:lastPrinted>
  <dcterms:created xsi:type="dcterms:W3CDTF">2018-11-14T09:34:00Z</dcterms:created>
  <dcterms:modified xsi:type="dcterms:W3CDTF">2018-11-14T09:38:00Z</dcterms:modified>
</cp:coreProperties>
</file>